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7BA" w:rsidRDefault="007627BA"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u w:color="000000"/>
        </w:rPr>
      </w:pPr>
      <w:bookmarkStart w:id="0" w:name="_GoBack"/>
      <w:bookmarkEnd w:id="0"/>
    </w:p>
    <w:p w:rsidR="003A6093" w:rsidRDefault="003A6093"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sidRPr="00787E20">
        <w:rPr>
          <w:noProof/>
        </w:rPr>
        <w:drawing>
          <wp:inline distT="0" distB="0" distL="0" distR="0" wp14:anchorId="44CE1038" wp14:editId="30510F9C">
            <wp:extent cx="5486400" cy="691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91770"/>
                    </a:xfrm>
                    <a:prstGeom prst="rect">
                      <a:avLst/>
                    </a:prstGeom>
                    <a:noFill/>
                    <a:ln>
                      <a:noFill/>
                    </a:ln>
                  </pic:spPr>
                </pic:pic>
              </a:graphicData>
            </a:graphic>
          </wp:inline>
        </w:drawing>
      </w:r>
    </w:p>
    <w:p w:rsidR="003A6093" w:rsidRDefault="003A6093"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p>
    <w:p w:rsidR="00C3445C" w:rsidRDefault="00C3445C"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p>
    <w:p w:rsidR="007627BA" w:rsidRPr="00F2682A" w:rsidRDefault="00A76461"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Pr>
          <w:rFonts w:asciiTheme="minorHAnsi" w:hAnsiTheme="minorHAnsi" w:cs="Arial"/>
          <w:color w:val="000000"/>
        </w:rPr>
        <w:t xml:space="preserve">March </w:t>
      </w:r>
      <w:r w:rsidR="00CE3658">
        <w:rPr>
          <w:rFonts w:asciiTheme="minorHAnsi" w:hAnsiTheme="minorHAnsi" w:cs="Arial"/>
          <w:color w:val="000000"/>
        </w:rPr>
        <w:t>1</w:t>
      </w:r>
      <w:r w:rsidR="00C3445C">
        <w:rPr>
          <w:rFonts w:asciiTheme="minorHAnsi" w:hAnsiTheme="minorHAnsi" w:cs="Arial"/>
          <w:color w:val="000000"/>
        </w:rPr>
        <w:t>9</w:t>
      </w:r>
      <w:r w:rsidR="007E779A" w:rsidRPr="00F2682A">
        <w:rPr>
          <w:rFonts w:asciiTheme="minorHAnsi" w:hAnsiTheme="minorHAnsi" w:cs="Arial"/>
          <w:color w:val="000000"/>
        </w:rPr>
        <w:t>, 2019</w:t>
      </w:r>
    </w:p>
    <w:p w:rsidR="007627BA" w:rsidRPr="00F2682A" w:rsidRDefault="007627BA"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p>
    <w:p w:rsidR="007627BA" w:rsidRPr="00F2682A" w:rsidRDefault="007E779A"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sidRPr="00F2682A">
        <w:rPr>
          <w:rFonts w:asciiTheme="minorHAnsi" w:hAnsiTheme="minorHAnsi" w:cs="Arial"/>
          <w:color w:val="000000"/>
        </w:rPr>
        <w:t>Tamara Otero, President</w:t>
      </w:r>
    </w:p>
    <w:p w:rsidR="007627BA" w:rsidRPr="00F2682A" w:rsidRDefault="00541341"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sidRPr="00F2682A">
        <w:rPr>
          <w:rFonts w:asciiTheme="minorHAnsi" w:hAnsiTheme="minorHAnsi" w:cs="Arial"/>
          <w:color w:val="000000"/>
        </w:rPr>
        <w:t>Board of Trustees</w:t>
      </w:r>
    </w:p>
    <w:p w:rsidR="007627BA" w:rsidRPr="00F2682A" w:rsidRDefault="007E779A"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sidRPr="00F2682A">
        <w:rPr>
          <w:rFonts w:asciiTheme="minorHAnsi" w:hAnsiTheme="minorHAnsi" w:cs="Arial"/>
          <w:color w:val="000000"/>
        </w:rPr>
        <w:t>Cajon Valley Union School District</w:t>
      </w:r>
    </w:p>
    <w:p w:rsidR="00541341" w:rsidRPr="00F2682A" w:rsidRDefault="00541341" w:rsidP="005413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sidRPr="00F2682A">
        <w:rPr>
          <w:rFonts w:asciiTheme="minorHAnsi" w:hAnsiTheme="minorHAnsi" w:cs="Arial"/>
          <w:color w:val="000000"/>
        </w:rPr>
        <w:t>750 E Main St.</w:t>
      </w:r>
    </w:p>
    <w:p w:rsidR="00541341" w:rsidRPr="00F2682A" w:rsidRDefault="00541341" w:rsidP="005413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sidRPr="00F2682A">
        <w:rPr>
          <w:rFonts w:asciiTheme="minorHAnsi" w:hAnsiTheme="minorHAnsi" w:cs="Arial"/>
          <w:color w:val="000000"/>
        </w:rPr>
        <w:t>El Cajon, CA 92020</w:t>
      </w:r>
    </w:p>
    <w:p w:rsidR="007627BA" w:rsidRPr="00F2682A" w:rsidRDefault="007627BA"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p>
    <w:p w:rsidR="007627BA" w:rsidRPr="00D04C3B" w:rsidRDefault="007627BA"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inorHAnsi" w:hAnsiTheme="minorHAnsi" w:cs="Baskerville SemiBold Italic"/>
          <w:color w:val="000000"/>
          <w:u w:val="single" w:color="000000"/>
        </w:rPr>
      </w:pPr>
      <w:r w:rsidRPr="00D04C3B">
        <w:rPr>
          <w:rFonts w:asciiTheme="minorHAnsi" w:hAnsiTheme="minorHAnsi" w:cs="Baskerville SemiBold Italic"/>
          <w:color w:val="000000"/>
          <w:u w:val="single" w:color="000000"/>
        </w:rPr>
        <w:t>Demand to Cease and Desist from Practice</w:t>
      </w:r>
      <w:r w:rsidR="007F6096" w:rsidRPr="00D04C3B">
        <w:rPr>
          <w:rFonts w:asciiTheme="minorHAnsi" w:hAnsiTheme="minorHAnsi" w:cs="Baskerville SemiBold Italic"/>
          <w:color w:val="000000"/>
          <w:u w:val="single" w:color="000000"/>
        </w:rPr>
        <w:t>s</w:t>
      </w:r>
      <w:r w:rsidRPr="00D04C3B">
        <w:rPr>
          <w:rFonts w:asciiTheme="minorHAnsi" w:hAnsiTheme="minorHAnsi" w:cs="Baskerville SemiBold Italic"/>
          <w:color w:val="000000"/>
          <w:u w:val="single" w:color="000000"/>
        </w:rPr>
        <w:t xml:space="preserve"> Violating the Ralph M. Brown Act</w:t>
      </w:r>
    </w:p>
    <w:p w:rsidR="007627BA" w:rsidRPr="00F2682A" w:rsidRDefault="007627BA" w:rsidP="00136FA6">
      <w:pPr>
        <w:widowControl w:val="0"/>
        <w:tabs>
          <w:tab w:val="left" w:pos="450"/>
          <w:tab w:val="left" w:pos="4680"/>
        </w:tabs>
        <w:autoSpaceDE w:val="0"/>
        <w:autoSpaceDN w:val="0"/>
        <w:adjustRightInd w:val="0"/>
        <w:spacing w:line="288" w:lineRule="auto"/>
        <w:rPr>
          <w:rFonts w:asciiTheme="minorHAnsi" w:hAnsiTheme="minorHAnsi" w:cs="Baskerville SemiBold Italic"/>
          <w:color w:val="000000"/>
        </w:rPr>
      </w:pPr>
    </w:p>
    <w:p w:rsidR="007627BA" w:rsidRPr="00F2682A" w:rsidRDefault="007627BA"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sidRPr="00F2682A">
        <w:rPr>
          <w:rFonts w:asciiTheme="minorHAnsi" w:hAnsiTheme="minorHAnsi" w:cs="Baskerville SemiBold Italic"/>
          <w:color w:val="000000"/>
        </w:rPr>
        <w:t xml:space="preserve">Dear </w:t>
      </w:r>
      <w:r w:rsidR="00541341" w:rsidRPr="00F2682A">
        <w:rPr>
          <w:rFonts w:asciiTheme="minorHAnsi" w:hAnsiTheme="minorHAnsi" w:cs="Arial"/>
          <w:color w:val="000000"/>
        </w:rPr>
        <w:t>Ms. Otero</w:t>
      </w:r>
      <w:r w:rsidRPr="00F2682A">
        <w:rPr>
          <w:rFonts w:asciiTheme="minorHAnsi" w:hAnsiTheme="minorHAnsi" w:cs="Baskerville SemiBold Italic"/>
          <w:color w:val="000000"/>
        </w:rPr>
        <w:t>,</w:t>
      </w:r>
    </w:p>
    <w:p w:rsidR="007627BA" w:rsidRPr="00F2682A" w:rsidRDefault="007627BA"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Baskerville SemiBold Italic"/>
          <w:color w:val="000000"/>
          <w:u w:color="000000"/>
        </w:rPr>
      </w:pPr>
    </w:p>
    <w:p w:rsidR="007627BA" w:rsidRPr="00F2682A" w:rsidRDefault="007627BA" w:rsidP="009A7711">
      <w:pPr>
        <w:widowControl w:val="0"/>
        <w:tabs>
          <w:tab w:val="left" w:pos="450"/>
          <w:tab w:val="left" w:pos="4680"/>
        </w:tabs>
        <w:autoSpaceDE w:val="0"/>
        <w:autoSpaceDN w:val="0"/>
        <w:adjustRightInd w:val="0"/>
        <w:spacing w:line="276" w:lineRule="auto"/>
        <w:jc w:val="both"/>
        <w:rPr>
          <w:rFonts w:asciiTheme="minorHAnsi" w:hAnsiTheme="minorHAnsi" w:cs="Baskerville SemiBold Italic"/>
          <w:color w:val="000000"/>
          <w:u w:color="000000"/>
        </w:rPr>
      </w:pPr>
      <w:r w:rsidRPr="00F2682A">
        <w:rPr>
          <w:rFonts w:asciiTheme="minorHAnsi" w:hAnsiTheme="minorHAnsi" w:cs="Baskerville SemiBold Italic"/>
          <w:color w:val="000000"/>
          <w:u w:color="000000"/>
        </w:rPr>
        <w:t>This notice is to caution you that the body over which you preside has violated the Ralph M. Brown Act, in engaging in</w:t>
      </w:r>
      <w:r w:rsidR="00D04C3B">
        <w:rPr>
          <w:rFonts w:asciiTheme="minorHAnsi" w:hAnsiTheme="minorHAnsi" w:cs="Baskerville SemiBold Italic"/>
          <w:color w:val="000000"/>
          <w:u w:color="000000"/>
        </w:rPr>
        <w:t xml:space="preserve"> or ratifying</w:t>
      </w:r>
      <w:r w:rsidRPr="00F2682A">
        <w:rPr>
          <w:rFonts w:asciiTheme="minorHAnsi" w:hAnsiTheme="minorHAnsi" w:cs="Baskerville SemiBold Italic"/>
          <w:color w:val="000000"/>
          <w:u w:color="000000"/>
        </w:rPr>
        <w:t xml:space="preserve"> </w:t>
      </w:r>
      <w:r w:rsidR="00F2682A">
        <w:rPr>
          <w:rFonts w:asciiTheme="minorHAnsi" w:hAnsiTheme="minorHAnsi" w:cs="Baskerville SemiBold Italic"/>
          <w:color w:val="000000"/>
          <w:u w:color="000000"/>
        </w:rPr>
        <w:t>several</w:t>
      </w:r>
      <w:r w:rsidRPr="00F2682A">
        <w:rPr>
          <w:rFonts w:asciiTheme="minorHAnsi" w:hAnsiTheme="minorHAnsi" w:cs="Baskerville SemiBold Italic"/>
          <w:color w:val="000000"/>
          <w:u w:color="000000"/>
        </w:rPr>
        <w:t xml:space="preserve"> practice</w:t>
      </w:r>
      <w:r w:rsidR="00543D55" w:rsidRPr="00F2682A">
        <w:rPr>
          <w:rFonts w:asciiTheme="minorHAnsi" w:hAnsiTheme="minorHAnsi" w:cs="Baskerville SemiBold Italic"/>
          <w:color w:val="000000"/>
          <w:u w:color="000000"/>
        </w:rPr>
        <w:t>s.</w:t>
      </w:r>
    </w:p>
    <w:p w:rsidR="00915DFC" w:rsidRDefault="00915DFC" w:rsidP="007627BA">
      <w:pPr>
        <w:widowControl w:val="0"/>
        <w:tabs>
          <w:tab w:val="left" w:pos="450"/>
          <w:tab w:val="left" w:pos="4680"/>
        </w:tabs>
        <w:autoSpaceDE w:val="0"/>
        <w:autoSpaceDN w:val="0"/>
        <w:adjustRightInd w:val="0"/>
        <w:spacing w:line="288" w:lineRule="auto"/>
        <w:jc w:val="both"/>
        <w:rPr>
          <w:rFonts w:asciiTheme="minorHAnsi" w:hAnsiTheme="minorHAnsi" w:cs="Baskerville SemiBold Italic"/>
          <w:color w:val="000000"/>
          <w:u w:color="000000"/>
        </w:rPr>
      </w:pPr>
    </w:p>
    <w:p w:rsidR="007F6096" w:rsidRPr="007F6096" w:rsidRDefault="007F6096" w:rsidP="000C3BB6">
      <w:pPr>
        <w:widowControl w:val="0"/>
        <w:tabs>
          <w:tab w:val="left" w:pos="450"/>
          <w:tab w:val="left" w:pos="4680"/>
        </w:tabs>
        <w:autoSpaceDE w:val="0"/>
        <w:autoSpaceDN w:val="0"/>
        <w:adjustRightInd w:val="0"/>
        <w:spacing w:line="288" w:lineRule="auto"/>
        <w:jc w:val="center"/>
        <w:rPr>
          <w:rFonts w:asciiTheme="minorHAnsi" w:hAnsiTheme="minorHAnsi" w:cs="Baskerville SemiBold Italic"/>
          <w:b/>
          <w:color w:val="000000"/>
          <w:u w:color="000000"/>
        </w:rPr>
      </w:pPr>
      <w:r w:rsidRPr="007F6096">
        <w:rPr>
          <w:rFonts w:asciiTheme="minorHAnsi" w:hAnsiTheme="minorHAnsi" w:cs="Baskerville SemiBold Italic"/>
          <w:b/>
          <w:color w:val="000000"/>
          <w:u w:color="000000"/>
        </w:rPr>
        <w:t>Violations Complained of</w:t>
      </w:r>
    </w:p>
    <w:p w:rsidR="007F6096" w:rsidRPr="00F2682A" w:rsidRDefault="007F6096" w:rsidP="007627BA">
      <w:pPr>
        <w:widowControl w:val="0"/>
        <w:tabs>
          <w:tab w:val="left" w:pos="450"/>
          <w:tab w:val="left" w:pos="4680"/>
        </w:tabs>
        <w:autoSpaceDE w:val="0"/>
        <w:autoSpaceDN w:val="0"/>
        <w:adjustRightInd w:val="0"/>
        <w:spacing w:line="288" w:lineRule="auto"/>
        <w:jc w:val="both"/>
        <w:rPr>
          <w:rFonts w:asciiTheme="minorHAnsi" w:hAnsiTheme="minorHAnsi" w:cs="Baskerville SemiBold Italic"/>
          <w:color w:val="000000"/>
          <w:u w:color="000000"/>
        </w:rPr>
      </w:pPr>
    </w:p>
    <w:p w:rsidR="00915DFC" w:rsidRPr="00F2682A" w:rsidRDefault="007627BA" w:rsidP="00915DFC">
      <w:pPr>
        <w:widowControl w:val="0"/>
        <w:tabs>
          <w:tab w:val="left" w:pos="450"/>
          <w:tab w:val="left" w:pos="4680"/>
        </w:tabs>
        <w:autoSpaceDE w:val="0"/>
        <w:autoSpaceDN w:val="0"/>
        <w:adjustRightInd w:val="0"/>
        <w:spacing w:line="288" w:lineRule="auto"/>
        <w:jc w:val="both"/>
        <w:rPr>
          <w:rFonts w:asciiTheme="minorHAnsi" w:hAnsiTheme="minorHAnsi" w:cs="Arial"/>
          <w:color w:val="000000"/>
          <w:u w:val="single"/>
        </w:rPr>
      </w:pPr>
      <w:r w:rsidRPr="00F2682A">
        <w:rPr>
          <w:rFonts w:asciiTheme="minorHAnsi" w:hAnsiTheme="minorHAnsi" w:cs="Arial"/>
          <w:color w:val="000000"/>
        </w:rPr>
        <w:t xml:space="preserve">Government Code </w:t>
      </w:r>
      <w:r w:rsidR="00915DFC" w:rsidRPr="00F2682A">
        <w:rPr>
          <w:rFonts w:asciiTheme="minorHAnsi" w:hAnsiTheme="minorHAnsi" w:cs="Arial"/>
          <w:color w:val="000000"/>
        </w:rPr>
        <w:t>s</w:t>
      </w:r>
      <w:r w:rsidRPr="00F2682A">
        <w:rPr>
          <w:rFonts w:asciiTheme="minorHAnsi" w:hAnsiTheme="minorHAnsi" w:cs="Arial"/>
          <w:color w:val="000000"/>
        </w:rPr>
        <w:t>ection</w:t>
      </w:r>
      <w:r w:rsidR="00CB5AF9" w:rsidRPr="00F2682A">
        <w:rPr>
          <w:rFonts w:asciiTheme="minorHAnsi" w:hAnsiTheme="minorHAnsi" w:cs="Arial"/>
          <w:color w:val="000000"/>
        </w:rPr>
        <w:t>s</w:t>
      </w:r>
      <w:r w:rsidRPr="00F2682A">
        <w:rPr>
          <w:rFonts w:asciiTheme="minorHAnsi" w:hAnsiTheme="minorHAnsi" w:cs="Arial"/>
          <w:color w:val="000000"/>
        </w:rPr>
        <w:t xml:space="preserve"> violated</w:t>
      </w:r>
      <w:r w:rsidR="00915DFC" w:rsidRPr="00F2682A">
        <w:rPr>
          <w:rFonts w:asciiTheme="minorHAnsi" w:hAnsiTheme="minorHAnsi" w:cs="Baskerville SemiBold Italic"/>
          <w:color w:val="000000"/>
          <w:u w:color="000000"/>
        </w:rPr>
        <w:t xml:space="preserve">:  </w:t>
      </w:r>
      <w:r w:rsidR="00CB5AF9" w:rsidRPr="00F2682A">
        <w:rPr>
          <w:rFonts w:asciiTheme="minorHAnsi" w:hAnsiTheme="minorHAnsi" w:cs="Arial"/>
          <w:color w:val="000000"/>
        </w:rPr>
        <w:t xml:space="preserve">54953.5, </w:t>
      </w:r>
      <w:r w:rsidR="007F6096" w:rsidRPr="00F2682A">
        <w:rPr>
          <w:rFonts w:asciiTheme="minorHAnsi" w:hAnsiTheme="minorHAnsi" w:cs="Baskerville SemiBold Italic"/>
          <w:color w:val="000000"/>
          <w:u w:color="000000"/>
        </w:rPr>
        <w:t>5495</w:t>
      </w:r>
      <w:r w:rsidR="007F6096">
        <w:rPr>
          <w:rFonts w:asciiTheme="minorHAnsi" w:hAnsiTheme="minorHAnsi" w:cs="Baskerville SemiBold Italic"/>
          <w:color w:val="000000"/>
          <w:u w:color="000000"/>
        </w:rPr>
        <w:t>4</w:t>
      </w:r>
      <w:r w:rsidR="007F6096" w:rsidRPr="00F2682A">
        <w:rPr>
          <w:rFonts w:asciiTheme="minorHAnsi" w:hAnsiTheme="minorHAnsi" w:cs="Baskerville SemiBold Italic"/>
          <w:color w:val="000000"/>
          <w:u w:color="000000"/>
        </w:rPr>
        <w:t>.</w:t>
      </w:r>
      <w:r w:rsidR="007F6096">
        <w:rPr>
          <w:rFonts w:asciiTheme="minorHAnsi" w:hAnsiTheme="minorHAnsi" w:cs="Baskerville SemiBold Italic"/>
          <w:color w:val="000000"/>
          <w:u w:color="000000"/>
        </w:rPr>
        <w:t xml:space="preserve">2, </w:t>
      </w:r>
      <w:r w:rsidR="00CB5AF9" w:rsidRPr="00F2682A">
        <w:rPr>
          <w:rFonts w:asciiTheme="minorHAnsi" w:hAnsiTheme="minorHAnsi" w:cs="Arial"/>
          <w:color w:val="000000"/>
        </w:rPr>
        <w:t>6253 (b)</w:t>
      </w:r>
    </w:p>
    <w:p w:rsidR="007627BA" w:rsidRPr="00F2682A" w:rsidRDefault="007627BA" w:rsidP="007627BA">
      <w:pPr>
        <w:widowControl w:val="0"/>
        <w:tabs>
          <w:tab w:val="left" w:pos="450"/>
          <w:tab w:val="left" w:pos="4680"/>
        </w:tabs>
        <w:autoSpaceDE w:val="0"/>
        <w:autoSpaceDN w:val="0"/>
        <w:adjustRightInd w:val="0"/>
        <w:spacing w:line="288" w:lineRule="auto"/>
        <w:jc w:val="both"/>
        <w:rPr>
          <w:rFonts w:asciiTheme="minorHAnsi" w:hAnsiTheme="minorHAnsi" w:cs="Baskerville SemiBold Italic"/>
          <w:color w:val="000000"/>
          <w:u w:color="000000"/>
        </w:rPr>
      </w:pPr>
    </w:p>
    <w:p w:rsidR="00915DFC" w:rsidRPr="00F2682A" w:rsidRDefault="004908D3" w:rsidP="009A7711">
      <w:pPr>
        <w:widowControl w:val="0"/>
        <w:tabs>
          <w:tab w:val="left" w:pos="450"/>
          <w:tab w:val="left" w:pos="4680"/>
        </w:tabs>
        <w:autoSpaceDE w:val="0"/>
        <w:autoSpaceDN w:val="0"/>
        <w:adjustRightInd w:val="0"/>
        <w:spacing w:line="288" w:lineRule="auto"/>
        <w:jc w:val="both"/>
        <w:rPr>
          <w:rFonts w:asciiTheme="minorHAnsi" w:hAnsiTheme="minorHAnsi" w:cs="Baskerville SemiBold Italic"/>
          <w:color w:val="000000"/>
          <w:u w:color="000000"/>
        </w:rPr>
      </w:pPr>
      <w:r>
        <w:rPr>
          <w:rFonts w:asciiTheme="minorHAnsi" w:hAnsiTheme="minorHAnsi" w:cs="Baskerville SemiBold Italic"/>
          <w:color w:val="000000"/>
          <w:u w:color="000000"/>
        </w:rPr>
        <w:t>Practices</w:t>
      </w:r>
      <w:r w:rsidR="00CB5AF9" w:rsidRPr="00F2682A">
        <w:rPr>
          <w:rFonts w:asciiTheme="minorHAnsi" w:hAnsiTheme="minorHAnsi" w:cs="Baskerville SemiBold Italic"/>
          <w:color w:val="000000"/>
          <w:u w:color="000000"/>
        </w:rPr>
        <w:t xml:space="preserve"> </w:t>
      </w:r>
      <w:r w:rsidR="00915DFC" w:rsidRPr="00F2682A">
        <w:rPr>
          <w:rFonts w:asciiTheme="minorHAnsi" w:hAnsiTheme="minorHAnsi" w:cs="Baskerville SemiBold Italic"/>
          <w:color w:val="000000"/>
          <w:u w:color="000000"/>
        </w:rPr>
        <w:t>constituting the violation</w:t>
      </w:r>
      <w:r w:rsidR="00CB5AF9" w:rsidRPr="00F2682A">
        <w:rPr>
          <w:rFonts w:asciiTheme="minorHAnsi" w:hAnsiTheme="minorHAnsi" w:cs="Baskerville SemiBold Italic"/>
          <w:color w:val="000000"/>
          <w:u w:color="000000"/>
        </w:rPr>
        <w:t>s:</w:t>
      </w:r>
      <w:r w:rsidR="009A7711" w:rsidRPr="00F2682A">
        <w:rPr>
          <w:rFonts w:asciiTheme="minorHAnsi" w:hAnsiTheme="minorHAnsi" w:cs="Baskerville SemiBold Italic"/>
          <w:color w:val="000000"/>
          <w:u w:color="000000"/>
        </w:rPr>
        <w:t xml:space="preserve"> </w:t>
      </w:r>
    </w:p>
    <w:p w:rsidR="00543D55" w:rsidRPr="00F2682A" w:rsidRDefault="00543D55" w:rsidP="009A7711">
      <w:pPr>
        <w:widowControl w:val="0"/>
        <w:tabs>
          <w:tab w:val="left" w:pos="450"/>
          <w:tab w:val="left" w:pos="4680"/>
        </w:tabs>
        <w:autoSpaceDE w:val="0"/>
        <w:autoSpaceDN w:val="0"/>
        <w:adjustRightInd w:val="0"/>
        <w:spacing w:line="288" w:lineRule="auto"/>
        <w:jc w:val="both"/>
        <w:rPr>
          <w:rFonts w:asciiTheme="minorHAnsi" w:hAnsiTheme="minorHAnsi" w:cs="Baskerville SemiBold Italic"/>
          <w:color w:val="000000"/>
          <w:u w:color="000000"/>
        </w:rPr>
      </w:pPr>
    </w:p>
    <w:p w:rsidR="00543D55" w:rsidRPr="003A6093" w:rsidRDefault="00543D55" w:rsidP="00543D55">
      <w:pPr>
        <w:pStyle w:val="ListParagraph"/>
        <w:widowControl w:val="0"/>
        <w:numPr>
          <w:ilvl w:val="0"/>
          <w:numId w:val="3"/>
        </w:numPr>
        <w:tabs>
          <w:tab w:val="left" w:pos="450"/>
          <w:tab w:val="left" w:pos="4680"/>
        </w:tabs>
        <w:autoSpaceDE w:val="0"/>
        <w:autoSpaceDN w:val="0"/>
        <w:adjustRightInd w:val="0"/>
        <w:spacing w:line="288" w:lineRule="auto"/>
        <w:jc w:val="both"/>
        <w:rPr>
          <w:rFonts w:asciiTheme="minorHAnsi" w:hAnsiTheme="minorHAnsi" w:cs="Baskerville SemiBold Italic"/>
          <w:color w:val="C00000"/>
          <w:u w:color="000000"/>
        </w:rPr>
      </w:pPr>
      <w:r w:rsidRPr="003A6093">
        <w:rPr>
          <w:rFonts w:asciiTheme="minorHAnsi" w:hAnsiTheme="minorHAnsi" w:cs="Baskerville SemiBold Italic"/>
          <w:color w:val="C00000"/>
          <w:u w:color="000000"/>
        </w:rPr>
        <w:t>Refusal to Permit Inspection and/or copying of audiotape recordings made by the District of open and public meetings of the Board of Education</w:t>
      </w:r>
      <w:r w:rsidR="00FA00B8" w:rsidRPr="003A6093">
        <w:rPr>
          <w:rFonts w:asciiTheme="minorHAnsi" w:hAnsiTheme="minorHAnsi" w:cs="Baskerville SemiBold Italic"/>
          <w:color w:val="C00000"/>
          <w:u w:color="000000"/>
        </w:rPr>
        <w:t>.</w:t>
      </w:r>
    </w:p>
    <w:p w:rsidR="00FA00B8" w:rsidRDefault="00FA00B8" w:rsidP="00543D55">
      <w:pPr>
        <w:pStyle w:val="ListParagraph"/>
        <w:widowControl w:val="0"/>
        <w:tabs>
          <w:tab w:val="left" w:pos="450"/>
          <w:tab w:val="left" w:pos="4680"/>
        </w:tabs>
        <w:autoSpaceDE w:val="0"/>
        <w:autoSpaceDN w:val="0"/>
        <w:adjustRightInd w:val="0"/>
        <w:spacing w:line="288" w:lineRule="auto"/>
        <w:jc w:val="both"/>
        <w:rPr>
          <w:rFonts w:asciiTheme="minorHAnsi" w:hAnsiTheme="minorHAnsi" w:cs="Baskerville SemiBold Italic"/>
          <w:color w:val="000000"/>
          <w:u w:color="000000"/>
        </w:rPr>
      </w:pPr>
    </w:p>
    <w:p w:rsidR="00543D55" w:rsidRPr="00F2682A" w:rsidRDefault="00543D55" w:rsidP="00543D55">
      <w:pPr>
        <w:pStyle w:val="ListParagraph"/>
        <w:widowControl w:val="0"/>
        <w:tabs>
          <w:tab w:val="left" w:pos="450"/>
          <w:tab w:val="left" w:pos="4680"/>
        </w:tabs>
        <w:autoSpaceDE w:val="0"/>
        <w:autoSpaceDN w:val="0"/>
        <w:adjustRightInd w:val="0"/>
        <w:spacing w:line="288" w:lineRule="auto"/>
        <w:jc w:val="both"/>
        <w:rPr>
          <w:rFonts w:asciiTheme="minorHAnsi" w:hAnsiTheme="minorHAnsi" w:cs="Baskerville SemiBold Italic"/>
          <w:color w:val="000000"/>
          <w:u w:color="000000"/>
        </w:rPr>
      </w:pPr>
      <w:r w:rsidRPr="00F2682A">
        <w:rPr>
          <w:rFonts w:asciiTheme="minorHAnsi" w:hAnsiTheme="minorHAnsi" w:cs="Baskerville SemiBold Italic"/>
          <w:color w:val="000000"/>
          <w:u w:color="000000"/>
        </w:rPr>
        <w:t xml:space="preserve">The </w:t>
      </w:r>
      <w:r w:rsidR="00DF74B1" w:rsidRPr="00F2682A">
        <w:rPr>
          <w:rFonts w:asciiTheme="minorHAnsi" w:hAnsiTheme="minorHAnsi" w:cs="Baskerville SemiBold Italic"/>
          <w:color w:val="000000"/>
          <w:u w:color="000000"/>
        </w:rPr>
        <w:t xml:space="preserve">Ralph M. </w:t>
      </w:r>
      <w:r w:rsidRPr="00F2682A">
        <w:rPr>
          <w:rFonts w:asciiTheme="minorHAnsi" w:hAnsiTheme="minorHAnsi" w:cs="Baskerville SemiBold Italic"/>
          <w:color w:val="000000"/>
          <w:u w:color="000000"/>
        </w:rPr>
        <w:t>Brown Act provides, in subdivision (b) of Government Code Section 54953.5:</w:t>
      </w:r>
    </w:p>
    <w:p w:rsidR="00543D55" w:rsidRDefault="00543D55" w:rsidP="00DF74B1">
      <w:pPr>
        <w:pStyle w:val="ListParagraph"/>
        <w:widowControl w:val="0"/>
        <w:tabs>
          <w:tab w:val="left" w:pos="450"/>
          <w:tab w:val="left" w:pos="4680"/>
        </w:tabs>
        <w:autoSpaceDE w:val="0"/>
        <w:autoSpaceDN w:val="0"/>
        <w:adjustRightInd w:val="0"/>
        <w:spacing w:line="288" w:lineRule="auto"/>
        <w:ind w:left="1440"/>
        <w:jc w:val="both"/>
        <w:rPr>
          <w:rFonts w:asciiTheme="majorHAnsi" w:hAnsiTheme="majorHAnsi" w:cstheme="majorHAnsi"/>
          <w:color w:val="000000"/>
          <w:u w:color="000000"/>
        </w:rPr>
      </w:pPr>
      <w:r w:rsidRPr="00F2682A">
        <w:rPr>
          <w:rFonts w:asciiTheme="majorHAnsi" w:hAnsiTheme="majorHAnsi" w:cstheme="majorHAnsi"/>
          <w:color w:val="000000"/>
          <w:u w:color="000000"/>
        </w:rPr>
        <w:t>Any audio or video recording of an open and public meeting made for whatever purpose by or at the direction of the local agency shall be subject to inspection pursuant to the California Public Records Act (Chapter 3.5 (commencing with Section 6250) of Division 7 of Title 1), but, notwithstanding Section 34090, may be erased or destroyed 30 days after the recording. Any inspection of an audio or video recording shall be provided without charge on equipment made available by the local agency.</w:t>
      </w:r>
    </w:p>
    <w:p w:rsidR="00FA00B8" w:rsidRPr="00F2682A" w:rsidRDefault="00FA00B8" w:rsidP="00DF74B1">
      <w:pPr>
        <w:pStyle w:val="ListParagraph"/>
        <w:widowControl w:val="0"/>
        <w:tabs>
          <w:tab w:val="left" w:pos="450"/>
          <w:tab w:val="left" w:pos="4680"/>
        </w:tabs>
        <w:autoSpaceDE w:val="0"/>
        <w:autoSpaceDN w:val="0"/>
        <w:adjustRightInd w:val="0"/>
        <w:spacing w:line="288" w:lineRule="auto"/>
        <w:ind w:left="1440"/>
        <w:jc w:val="both"/>
        <w:rPr>
          <w:rFonts w:asciiTheme="majorHAnsi" w:hAnsiTheme="majorHAnsi" w:cstheme="majorHAnsi"/>
          <w:color w:val="000000"/>
          <w:u w:color="000000"/>
        </w:rPr>
      </w:pPr>
    </w:p>
    <w:p w:rsidR="00A76461" w:rsidRPr="00CB6A63" w:rsidRDefault="00A76461" w:rsidP="00A76461">
      <w:pPr>
        <w:widowControl w:val="0"/>
        <w:tabs>
          <w:tab w:val="left" w:pos="450"/>
          <w:tab w:val="left" w:pos="4680"/>
        </w:tabs>
        <w:autoSpaceDE w:val="0"/>
        <w:autoSpaceDN w:val="0"/>
        <w:adjustRightInd w:val="0"/>
        <w:spacing w:line="288" w:lineRule="auto"/>
        <w:jc w:val="both"/>
        <w:rPr>
          <w:rFonts w:asciiTheme="majorHAnsi" w:hAnsiTheme="majorHAnsi" w:cstheme="majorHAnsi"/>
          <w:color w:val="C00000"/>
          <w:u w:color="000000"/>
        </w:rPr>
      </w:pPr>
      <w:r w:rsidRPr="00CB6A63">
        <w:rPr>
          <w:rFonts w:asciiTheme="majorHAnsi" w:hAnsiTheme="majorHAnsi" w:cstheme="majorHAnsi"/>
          <w:color w:val="000000"/>
          <w:u w:val="single" w:color="000000"/>
        </w:rPr>
        <w:t>Demand to Cease and Desist from Practices Violating the Ralph M. Brown Act</w:t>
      </w:r>
      <w:r w:rsidRPr="00CB6A63">
        <w:rPr>
          <w:rFonts w:asciiTheme="majorHAnsi" w:hAnsiTheme="majorHAnsi" w:cstheme="majorHAnsi"/>
          <w:color w:val="C00000"/>
          <w:u w:color="000000"/>
        </w:rPr>
        <w:t xml:space="preserve"> </w:t>
      </w:r>
    </w:p>
    <w:p w:rsidR="00A76461" w:rsidRPr="00CB6A63" w:rsidRDefault="00A76461" w:rsidP="00A76461">
      <w:pPr>
        <w:widowControl w:val="0"/>
        <w:tabs>
          <w:tab w:val="left" w:pos="450"/>
          <w:tab w:val="left" w:pos="4680"/>
        </w:tabs>
        <w:autoSpaceDE w:val="0"/>
        <w:autoSpaceDN w:val="0"/>
        <w:adjustRightInd w:val="0"/>
        <w:spacing w:line="288" w:lineRule="auto"/>
        <w:jc w:val="both"/>
        <w:rPr>
          <w:rFonts w:asciiTheme="majorHAnsi" w:hAnsiTheme="majorHAnsi" w:cstheme="majorHAnsi"/>
          <w:color w:val="000000" w:themeColor="text1"/>
          <w:u w:color="000000"/>
        </w:rPr>
      </w:pPr>
      <w:r w:rsidRPr="00CB6A63">
        <w:rPr>
          <w:rFonts w:asciiTheme="majorHAnsi" w:hAnsiTheme="majorHAnsi" w:cstheme="majorHAnsi"/>
          <w:color w:val="000000" w:themeColor="text1"/>
          <w:u w:color="000000"/>
        </w:rPr>
        <w:t xml:space="preserve">Californians Aware, </w:t>
      </w:r>
      <w:r w:rsidR="00F37FBE" w:rsidRPr="00CB6A63">
        <w:rPr>
          <w:rFonts w:asciiTheme="majorHAnsi" w:hAnsiTheme="majorHAnsi" w:cstheme="majorHAnsi"/>
          <w:color w:val="000000" w:themeColor="text1"/>
          <w:u w:color="000000"/>
        </w:rPr>
        <w:t xml:space="preserve">March </w:t>
      </w:r>
      <w:r w:rsidR="00CE3658">
        <w:rPr>
          <w:rFonts w:asciiTheme="majorHAnsi" w:hAnsiTheme="majorHAnsi" w:cstheme="majorHAnsi"/>
          <w:color w:val="000000" w:themeColor="text1"/>
          <w:u w:color="000000"/>
        </w:rPr>
        <w:t>1</w:t>
      </w:r>
      <w:r w:rsidR="00C3445C">
        <w:rPr>
          <w:rFonts w:asciiTheme="majorHAnsi" w:hAnsiTheme="majorHAnsi" w:cstheme="majorHAnsi"/>
          <w:color w:val="000000" w:themeColor="text1"/>
          <w:u w:color="000000"/>
        </w:rPr>
        <w:t>9</w:t>
      </w:r>
      <w:r w:rsidRPr="00CB6A63">
        <w:rPr>
          <w:rFonts w:asciiTheme="majorHAnsi" w:hAnsiTheme="majorHAnsi" w:cstheme="majorHAnsi"/>
          <w:color w:val="000000" w:themeColor="text1"/>
          <w:u w:color="000000"/>
        </w:rPr>
        <w:t>, 2019</w:t>
      </w:r>
    </w:p>
    <w:p w:rsidR="00A76461" w:rsidRPr="00CB6A63" w:rsidRDefault="00A76461" w:rsidP="00A76461">
      <w:pPr>
        <w:widowControl w:val="0"/>
        <w:tabs>
          <w:tab w:val="left" w:pos="450"/>
          <w:tab w:val="left" w:pos="4680"/>
        </w:tabs>
        <w:autoSpaceDE w:val="0"/>
        <w:autoSpaceDN w:val="0"/>
        <w:adjustRightInd w:val="0"/>
        <w:spacing w:line="288" w:lineRule="auto"/>
        <w:jc w:val="both"/>
        <w:rPr>
          <w:rFonts w:asciiTheme="majorHAnsi" w:hAnsiTheme="majorHAnsi" w:cstheme="majorHAnsi"/>
          <w:color w:val="000000" w:themeColor="text1"/>
          <w:u w:color="000000"/>
        </w:rPr>
      </w:pPr>
      <w:r w:rsidRPr="00CB6A63">
        <w:rPr>
          <w:rFonts w:asciiTheme="majorHAnsi" w:hAnsiTheme="majorHAnsi" w:cstheme="majorHAnsi"/>
          <w:color w:val="000000" w:themeColor="text1"/>
          <w:u w:color="000000"/>
        </w:rPr>
        <w:t xml:space="preserve">Page 2 of </w:t>
      </w:r>
      <w:r w:rsidR="00F37FBE" w:rsidRPr="00CB6A63">
        <w:rPr>
          <w:rFonts w:asciiTheme="majorHAnsi" w:hAnsiTheme="majorHAnsi" w:cstheme="majorHAnsi"/>
          <w:color w:val="000000" w:themeColor="text1"/>
          <w:u w:color="000000"/>
        </w:rPr>
        <w:t>5</w:t>
      </w:r>
    </w:p>
    <w:p w:rsidR="00A76461" w:rsidRDefault="00A76461" w:rsidP="00A76461">
      <w:pPr>
        <w:pStyle w:val="ListParagraph"/>
        <w:widowControl w:val="0"/>
        <w:tabs>
          <w:tab w:val="left" w:pos="450"/>
          <w:tab w:val="left" w:pos="4680"/>
        </w:tabs>
        <w:autoSpaceDE w:val="0"/>
        <w:autoSpaceDN w:val="0"/>
        <w:adjustRightInd w:val="0"/>
        <w:spacing w:line="288" w:lineRule="auto"/>
        <w:jc w:val="both"/>
        <w:rPr>
          <w:rFonts w:asciiTheme="minorHAnsi" w:hAnsiTheme="minorHAnsi" w:cs="Baskerville SemiBold Italic"/>
          <w:color w:val="C00000"/>
          <w:u w:color="000000"/>
        </w:rPr>
      </w:pPr>
    </w:p>
    <w:p w:rsidR="00D04424" w:rsidRPr="00A76461" w:rsidRDefault="00DF74B1" w:rsidP="00A76461">
      <w:pPr>
        <w:pStyle w:val="ListParagraph"/>
        <w:widowControl w:val="0"/>
        <w:numPr>
          <w:ilvl w:val="0"/>
          <w:numId w:val="3"/>
        </w:numPr>
        <w:tabs>
          <w:tab w:val="left" w:pos="450"/>
          <w:tab w:val="left" w:pos="4680"/>
        </w:tabs>
        <w:autoSpaceDE w:val="0"/>
        <w:autoSpaceDN w:val="0"/>
        <w:adjustRightInd w:val="0"/>
        <w:spacing w:line="288" w:lineRule="auto"/>
        <w:jc w:val="both"/>
        <w:rPr>
          <w:rFonts w:asciiTheme="minorHAnsi" w:hAnsiTheme="minorHAnsi" w:cs="Baskerville SemiBold Italic"/>
          <w:color w:val="C00000"/>
          <w:u w:color="000000"/>
        </w:rPr>
      </w:pPr>
      <w:r w:rsidRPr="00A76461">
        <w:rPr>
          <w:rFonts w:asciiTheme="minorHAnsi" w:hAnsiTheme="minorHAnsi" w:cs="Baskerville SemiBold Italic"/>
          <w:color w:val="C00000"/>
          <w:u w:color="000000"/>
        </w:rPr>
        <w:t>Destruction of audiotape recordings made by the District of open and public meetings of the Board of Education</w:t>
      </w:r>
      <w:r w:rsidR="000C3BB6">
        <w:rPr>
          <w:rFonts w:cs="Baskerville SemiBold Italic"/>
          <w:color w:val="C00000"/>
          <w:u w:color="000000"/>
        </w:rPr>
        <w:t>—</w:t>
      </w:r>
      <w:r w:rsidR="00F2682A" w:rsidRPr="00A76461">
        <w:rPr>
          <w:rFonts w:cs="Baskerville SemiBold Italic"/>
          <w:color w:val="C00000"/>
          <w:u w:color="000000"/>
        </w:rPr>
        <w:t>subsequent to a Public Records Act request</w:t>
      </w:r>
      <w:r w:rsidR="000C3BB6">
        <w:rPr>
          <w:rFonts w:asciiTheme="minorHAnsi" w:hAnsiTheme="minorHAnsi" w:cs="Baskerville SemiBold Italic"/>
          <w:color w:val="C00000"/>
          <w:u w:color="000000"/>
        </w:rPr>
        <w:t xml:space="preserve"> for them—</w:t>
      </w:r>
      <w:r w:rsidRPr="00A76461">
        <w:rPr>
          <w:rFonts w:asciiTheme="minorHAnsi" w:hAnsiTheme="minorHAnsi" w:cs="Baskerville SemiBold Italic"/>
          <w:color w:val="C00000"/>
          <w:u w:color="000000"/>
        </w:rPr>
        <w:t>within the 30-day retention period specified in Section 54953.5 (b)</w:t>
      </w:r>
      <w:r w:rsidR="00D04424" w:rsidRPr="00A76461">
        <w:rPr>
          <w:rFonts w:asciiTheme="minorHAnsi" w:hAnsiTheme="minorHAnsi" w:cs="Baskerville SemiBold Italic"/>
          <w:color w:val="C00000"/>
          <w:u w:color="000000"/>
        </w:rPr>
        <w:t>.</w:t>
      </w:r>
    </w:p>
    <w:p w:rsidR="00D04424" w:rsidRDefault="00D04424" w:rsidP="00F2682A">
      <w:pPr>
        <w:pStyle w:val="ListParagraph"/>
        <w:widowControl w:val="0"/>
        <w:tabs>
          <w:tab w:val="left" w:pos="450"/>
          <w:tab w:val="left" w:pos="4680"/>
        </w:tabs>
        <w:autoSpaceDE w:val="0"/>
        <w:autoSpaceDN w:val="0"/>
        <w:adjustRightInd w:val="0"/>
        <w:spacing w:line="288" w:lineRule="auto"/>
        <w:jc w:val="both"/>
        <w:rPr>
          <w:rFonts w:asciiTheme="minorHAnsi" w:hAnsiTheme="minorHAnsi" w:cs="Baskerville SemiBold Italic"/>
          <w:color w:val="000000"/>
          <w:u w:color="000000"/>
        </w:rPr>
      </w:pPr>
    </w:p>
    <w:p w:rsidR="00FA00B8" w:rsidRPr="003A6093" w:rsidRDefault="00F12F30" w:rsidP="00FA00B8">
      <w:pPr>
        <w:pStyle w:val="ListParagraph"/>
        <w:widowControl w:val="0"/>
        <w:numPr>
          <w:ilvl w:val="0"/>
          <w:numId w:val="3"/>
        </w:numPr>
        <w:tabs>
          <w:tab w:val="left" w:pos="450"/>
          <w:tab w:val="left" w:pos="4680"/>
        </w:tabs>
        <w:autoSpaceDE w:val="0"/>
        <w:autoSpaceDN w:val="0"/>
        <w:adjustRightInd w:val="0"/>
        <w:spacing w:line="288" w:lineRule="auto"/>
        <w:jc w:val="both"/>
        <w:rPr>
          <w:rFonts w:asciiTheme="minorHAnsi" w:hAnsiTheme="minorHAnsi" w:cs="Baskerville SemiBold Italic"/>
          <w:color w:val="C00000"/>
          <w:u w:color="000000"/>
        </w:rPr>
      </w:pPr>
      <w:r w:rsidRPr="003A6093">
        <w:rPr>
          <w:rFonts w:asciiTheme="minorHAnsi" w:hAnsiTheme="minorHAnsi" w:cs="Baskerville SemiBold Italic"/>
          <w:color w:val="C00000"/>
          <w:u w:color="000000"/>
        </w:rPr>
        <w:t>Preventing a trustee from asking questions of staff during a meeting concerning items on the agenda.</w:t>
      </w:r>
    </w:p>
    <w:p w:rsidR="00F12F30" w:rsidRPr="00F12F30" w:rsidRDefault="00F12F30" w:rsidP="00F12F30">
      <w:pPr>
        <w:pStyle w:val="ListParagraph"/>
        <w:rPr>
          <w:rFonts w:asciiTheme="minorHAnsi" w:hAnsiTheme="minorHAnsi" w:cs="Baskerville SemiBold Italic"/>
          <w:color w:val="000000"/>
          <w:u w:color="000000"/>
        </w:rPr>
      </w:pPr>
    </w:p>
    <w:p w:rsidR="00F12F30" w:rsidRPr="00F2682A" w:rsidRDefault="00F12F30" w:rsidP="00F12F30">
      <w:pPr>
        <w:pStyle w:val="ListParagraph"/>
        <w:widowControl w:val="0"/>
        <w:tabs>
          <w:tab w:val="left" w:pos="450"/>
          <w:tab w:val="left" w:pos="4680"/>
        </w:tabs>
        <w:autoSpaceDE w:val="0"/>
        <w:autoSpaceDN w:val="0"/>
        <w:adjustRightInd w:val="0"/>
        <w:spacing w:line="288" w:lineRule="auto"/>
        <w:jc w:val="both"/>
        <w:rPr>
          <w:rFonts w:asciiTheme="minorHAnsi" w:hAnsiTheme="minorHAnsi" w:cs="Baskerville SemiBold Italic"/>
          <w:color w:val="000000"/>
          <w:u w:color="000000"/>
        </w:rPr>
      </w:pPr>
      <w:r w:rsidRPr="00F2682A">
        <w:rPr>
          <w:rFonts w:asciiTheme="minorHAnsi" w:hAnsiTheme="minorHAnsi" w:cs="Baskerville SemiBold Italic"/>
          <w:color w:val="000000"/>
          <w:u w:color="000000"/>
        </w:rPr>
        <w:t xml:space="preserve">The Ralph M. Brown Act provides, in </w:t>
      </w:r>
      <w:r w:rsidR="004908D3">
        <w:rPr>
          <w:rFonts w:asciiTheme="minorHAnsi" w:hAnsiTheme="minorHAnsi" w:cs="Baskerville SemiBold Italic"/>
          <w:color w:val="000000"/>
          <w:u w:color="000000"/>
        </w:rPr>
        <w:t xml:space="preserve">paragraph (3) of </w:t>
      </w:r>
      <w:r w:rsidRPr="00F2682A">
        <w:rPr>
          <w:rFonts w:asciiTheme="minorHAnsi" w:hAnsiTheme="minorHAnsi" w:cs="Baskerville SemiBold Italic"/>
          <w:color w:val="000000"/>
          <w:u w:color="000000"/>
        </w:rPr>
        <w:t>subdivision (</w:t>
      </w:r>
      <w:r w:rsidR="004908D3">
        <w:rPr>
          <w:rFonts w:asciiTheme="minorHAnsi" w:hAnsiTheme="minorHAnsi" w:cs="Baskerville SemiBold Italic"/>
          <w:color w:val="000000"/>
          <w:u w:color="000000"/>
        </w:rPr>
        <w:t>a</w:t>
      </w:r>
      <w:r w:rsidRPr="00F2682A">
        <w:rPr>
          <w:rFonts w:asciiTheme="minorHAnsi" w:hAnsiTheme="minorHAnsi" w:cs="Baskerville SemiBold Italic"/>
          <w:color w:val="000000"/>
          <w:u w:color="000000"/>
        </w:rPr>
        <w:t>)</w:t>
      </w:r>
      <w:r w:rsidR="004908D3">
        <w:rPr>
          <w:rFonts w:asciiTheme="minorHAnsi" w:hAnsiTheme="minorHAnsi" w:cs="Baskerville SemiBold Italic"/>
          <w:color w:val="000000"/>
          <w:u w:color="000000"/>
        </w:rPr>
        <w:t xml:space="preserve"> </w:t>
      </w:r>
      <w:r w:rsidRPr="00F2682A">
        <w:rPr>
          <w:rFonts w:asciiTheme="minorHAnsi" w:hAnsiTheme="minorHAnsi" w:cs="Baskerville SemiBold Italic"/>
          <w:color w:val="000000"/>
          <w:u w:color="000000"/>
        </w:rPr>
        <w:t>of Government Code Section 5495</w:t>
      </w:r>
      <w:r>
        <w:rPr>
          <w:rFonts w:asciiTheme="minorHAnsi" w:hAnsiTheme="minorHAnsi" w:cs="Baskerville SemiBold Italic"/>
          <w:color w:val="000000"/>
          <w:u w:color="000000"/>
        </w:rPr>
        <w:t>4</w:t>
      </w:r>
      <w:r w:rsidRPr="00F2682A">
        <w:rPr>
          <w:rFonts w:asciiTheme="minorHAnsi" w:hAnsiTheme="minorHAnsi" w:cs="Baskerville SemiBold Italic"/>
          <w:color w:val="000000"/>
          <w:u w:color="000000"/>
        </w:rPr>
        <w:t>.</w:t>
      </w:r>
      <w:r>
        <w:rPr>
          <w:rFonts w:asciiTheme="minorHAnsi" w:hAnsiTheme="minorHAnsi" w:cs="Baskerville SemiBold Italic"/>
          <w:color w:val="000000"/>
          <w:u w:color="000000"/>
        </w:rPr>
        <w:t>2</w:t>
      </w:r>
      <w:r w:rsidRPr="00F2682A">
        <w:rPr>
          <w:rFonts w:asciiTheme="minorHAnsi" w:hAnsiTheme="minorHAnsi" w:cs="Baskerville SemiBold Italic"/>
          <w:color w:val="000000"/>
          <w:u w:color="000000"/>
        </w:rPr>
        <w:t>:</w:t>
      </w:r>
    </w:p>
    <w:p w:rsidR="004908D3" w:rsidRPr="004908D3" w:rsidRDefault="004908D3" w:rsidP="004908D3">
      <w:pPr>
        <w:ind w:left="1440"/>
        <w:rPr>
          <w:rFonts w:asciiTheme="majorHAnsi" w:hAnsiTheme="majorHAnsi" w:cstheme="majorHAnsi"/>
        </w:rPr>
      </w:pPr>
      <w:r w:rsidRPr="004908D3">
        <w:rPr>
          <w:rFonts w:asciiTheme="majorHAnsi" w:hAnsiTheme="majorHAnsi" w:cstheme="majorHAnsi"/>
        </w:rPr>
        <w:t xml:space="preserve">. . . on their own initiative or in response to questions posed by the public, a member of a legislative body or its staff may ask a question for clarification, make a brief announcement, or make a brief report on his or her own activities. </w:t>
      </w:r>
    </w:p>
    <w:p w:rsidR="007F6096" w:rsidRDefault="007F6096" w:rsidP="00F12F30">
      <w:pPr>
        <w:widowControl w:val="0"/>
        <w:tabs>
          <w:tab w:val="left" w:pos="450"/>
          <w:tab w:val="left" w:pos="4680"/>
        </w:tabs>
        <w:autoSpaceDE w:val="0"/>
        <w:autoSpaceDN w:val="0"/>
        <w:adjustRightInd w:val="0"/>
        <w:spacing w:line="288" w:lineRule="auto"/>
        <w:jc w:val="both"/>
        <w:rPr>
          <w:rFonts w:asciiTheme="minorHAnsi" w:hAnsiTheme="minorHAnsi" w:cs="Baskerville SemiBold Italic"/>
          <w:color w:val="000000"/>
          <w:u w:color="000000"/>
        </w:rPr>
      </w:pPr>
    </w:p>
    <w:p w:rsidR="007F6096" w:rsidRPr="007F6096" w:rsidRDefault="007F6096" w:rsidP="00382E66">
      <w:pPr>
        <w:widowControl w:val="0"/>
        <w:tabs>
          <w:tab w:val="left" w:pos="450"/>
          <w:tab w:val="left" w:pos="4680"/>
        </w:tabs>
        <w:autoSpaceDE w:val="0"/>
        <w:autoSpaceDN w:val="0"/>
        <w:adjustRightInd w:val="0"/>
        <w:spacing w:line="288" w:lineRule="auto"/>
        <w:jc w:val="center"/>
        <w:rPr>
          <w:rFonts w:asciiTheme="minorHAnsi" w:hAnsiTheme="minorHAnsi" w:cs="Baskerville SemiBold Italic"/>
          <w:b/>
          <w:color w:val="000000"/>
          <w:u w:color="000000"/>
        </w:rPr>
      </w:pPr>
      <w:r w:rsidRPr="007F6096">
        <w:rPr>
          <w:rFonts w:asciiTheme="minorHAnsi" w:hAnsiTheme="minorHAnsi" w:cs="Baskerville SemiBold Italic"/>
          <w:b/>
          <w:color w:val="000000"/>
          <w:u w:color="000000"/>
        </w:rPr>
        <w:t>Specifics of Violations</w:t>
      </w:r>
      <w:r w:rsidR="003A6093">
        <w:rPr>
          <w:rFonts w:asciiTheme="minorHAnsi" w:hAnsiTheme="minorHAnsi" w:cs="Baskerville SemiBold Italic"/>
          <w:b/>
          <w:color w:val="000000"/>
          <w:u w:color="000000"/>
        </w:rPr>
        <w:t xml:space="preserve"> Complained of</w:t>
      </w:r>
    </w:p>
    <w:p w:rsidR="007F6096" w:rsidRPr="007F6096" w:rsidRDefault="007F6096" w:rsidP="00F12F30">
      <w:pPr>
        <w:widowControl w:val="0"/>
        <w:tabs>
          <w:tab w:val="left" w:pos="450"/>
          <w:tab w:val="left" w:pos="4680"/>
        </w:tabs>
        <w:autoSpaceDE w:val="0"/>
        <w:autoSpaceDN w:val="0"/>
        <w:adjustRightInd w:val="0"/>
        <w:spacing w:line="288" w:lineRule="auto"/>
        <w:jc w:val="both"/>
        <w:rPr>
          <w:rFonts w:asciiTheme="minorHAnsi" w:hAnsiTheme="minorHAnsi" w:cs="Baskerville SemiBold Italic"/>
          <w:b/>
          <w:color w:val="000000"/>
          <w:u w:color="000000"/>
        </w:rPr>
      </w:pPr>
    </w:p>
    <w:p w:rsidR="00C20F0B" w:rsidRDefault="003457BA" w:rsidP="00C20F0B">
      <w:pPr>
        <w:rPr>
          <w:rFonts w:asciiTheme="minorHAnsi" w:hAnsiTheme="minorHAnsi" w:cs="Didot"/>
          <w:color w:val="000000"/>
        </w:rPr>
      </w:pPr>
      <w:r w:rsidRPr="003457BA">
        <w:rPr>
          <w:rFonts w:asciiTheme="minorHAnsi" w:hAnsiTheme="minorHAnsi" w:cs="Didot"/>
          <w:color w:val="000000"/>
        </w:rPr>
        <w:t xml:space="preserve">Miriam Raftery, editor of East </w:t>
      </w:r>
      <w:r w:rsidR="0052283C">
        <w:rPr>
          <w:rFonts w:asciiTheme="minorHAnsi" w:hAnsiTheme="minorHAnsi" w:cs="Didot"/>
          <w:color w:val="000000"/>
        </w:rPr>
        <w:t>County</w:t>
      </w:r>
      <w:r w:rsidRPr="003457BA">
        <w:rPr>
          <w:rFonts w:asciiTheme="minorHAnsi" w:hAnsiTheme="minorHAnsi" w:cs="Didot"/>
          <w:color w:val="000000"/>
        </w:rPr>
        <w:t xml:space="preserve"> Magazine, informed me on February 13 and March 6 of the following incidents:</w:t>
      </w:r>
    </w:p>
    <w:p w:rsidR="00211CFD" w:rsidRDefault="003457BA" w:rsidP="00211CFD">
      <w:pPr>
        <w:ind w:left="720"/>
        <w:rPr>
          <w:rFonts w:asciiTheme="minorHAnsi" w:hAnsiTheme="minorHAnsi" w:cs="Didot"/>
          <w:i/>
          <w:color w:val="000000"/>
        </w:rPr>
      </w:pPr>
      <w:r w:rsidRPr="003457BA">
        <w:rPr>
          <w:rFonts w:asciiTheme="minorHAnsi" w:hAnsiTheme="minorHAnsi" w:cs="Didot"/>
          <w:color w:val="000000"/>
        </w:rPr>
        <w:br/>
      </w:r>
      <w:r w:rsidRPr="003457BA">
        <w:rPr>
          <w:rFonts w:asciiTheme="minorHAnsi" w:hAnsiTheme="minorHAnsi" w:cs="Didot"/>
          <w:i/>
          <w:color w:val="000000"/>
        </w:rPr>
        <w:t>Our reporter, Paul Kruze, sent a request on December 12 asking for a time to come listen to tapes of several public meetings including one held just one day earlier, on December 11, for Cajon Valley Union School District’s board in El Cajon.</w:t>
      </w:r>
      <w:r w:rsidRPr="003457BA">
        <w:rPr>
          <w:rFonts w:asciiTheme="minorHAnsi" w:hAnsiTheme="minorHAnsi" w:cs="Didot"/>
          <w:i/>
          <w:color w:val="000000"/>
        </w:rPr>
        <w:br/>
      </w:r>
      <w:r w:rsidRPr="003457BA">
        <w:rPr>
          <w:rFonts w:asciiTheme="minorHAnsi" w:hAnsiTheme="minorHAnsi" w:cs="Didot"/>
          <w:i/>
          <w:color w:val="000000"/>
        </w:rPr>
        <w:br/>
        <w:t>Naomi Rodriguez from the district informed Kruze that the recordings had been destroyed.  We are informed that their policy is only to keep them for 30 days. But even under that tight timeframe, they failed to comply with our records request that was as timely as it could possibly be.  </w:t>
      </w:r>
      <w:r w:rsidRPr="003457BA">
        <w:rPr>
          <w:rFonts w:asciiTheme="minorHAnsi" w:hAnsiTheme="minorHAnsi" w:cs="Didot"/>
          <w:i/>
          <w:color w:val="000000"/>
        </w:rPr>
        <w:br/>
      </w:r>
      <w:r w:rsidRPr="003457BA">
        <w:rPr>
          <w:rFonts w:asciiTheme="minorHAnsi" w:hAnsiTheme="minorHAnsi" w:cs="Didot"/>
          <w:i/>
          <w:color w:val="000000"/>
        </w:rPr>
        <w:br/>
        <w:t>The district polic</w:t>
      </w:r>
      <w:r w:rsidR="00C20F0B">
        <w:rPr>
          <w:rFonts w:asciiTheme="minorHAnsi" w:hAnsiTheme="minorHAnsi" w:cs="Didot"/>
          <w:i/>
          <w:color w:val="000000"/>
        </w:rPr>
        <w:t>y</w:t>
      </w:r>
      <w:r w:rsidRPr="003457BA">
        <w:rPr>
          <w:rFonts w:asciiTheme="minorHAnsi" w:hAnsiTheme="minorHAnsi" w:cs="Didot"/>
          <w:i/>
          <w:color w:val="000000"/>
        </w:rPr>
        <w:t xml:space="preserve"> is to not provide copies of recordings and to only allow people to come into their office to listen to the recordings. We are also told by school board member Jill Barto that she was advised over the phone that she would not be allowed to make her own copy of the recording  nor even to take notes.  However, both Barto and Kruze say that the district was uncooperative in scheduling any time for  them to come listen to the recordings at the district office, despite multiple requests.</w:t>
      </w:r>
      <w:r w:rsidRPr="003457BA">
        <w:rPr>
          <w:rFonts w:asciiTheme="minorHAnsi" w:hAnsiTheme="minorHAnsi" w:cs="Didot"/>
          <w:i/>
          <w:color w:val="000000"/>
        </w:rPr>
        <w:br/>
      </w:r>
    </w:p>
    <w:p w:rsidR="00F37FBE" w:rsidRPr="00211CFD" w:rsidRDefault="00F37FBE" w:rsidP="00211CFD">
      <w:pPr>
        <w:rPr>
          <w:rFonts w:asciiTheme="minorHAnsi" w:hAnsiTheme="minorHAnsi" w:cs="Didot"/>
          <w:i/>
          <w:color w:val="000000"/>
        </w:rPr>
      </w:pPr>
      <w:r w:rsidRPr="00CB6A63">
        <w:rPr>
          <w:rFonts w:asciiTheme="majorHAnsi" w:hAnsiTheme="majorHAnsi" w:cstheme="majorHAnsi"/>
          <w:color w:val="000000"/>
          <w:u w:val="single" w:color="000000"/>
        </w:rPr>
        <w:lastRenderedPageBreak/>
        <w:t>Demand to Cease and Desist from Practices Violating the Ralph M. Brown Act</w:t>
      </w:r>
      <w:r w:rsidRPr="00CB6A63">
        <w:rPr>
          <w:rFonts w:asciiTheme="majorHAnsi" w:hAnsiTheme="majorHAnsi" w:cstheme="majorHAnsi"/>
          <w:color w:val="C00000"/>
          <w:u w:color="000000"/>
        </w:rPr>
        <w:t xml:space="preserve"> </w:t>
      </w:r>
    </w:p>
    <w:p w:rsidR="00F37FBE" w:rsidRPr="00CB6A63" w:rsidRDefault="00F37FBE" w:rsidP="00F37FBE">
      <w:pPr>
        <w:widowControl w:val="0"/>
        <w:tabs>
          <w:tab w:val="left" w:pos="450"/>
          <w:tab w:val="left" w:pos="4680"/>
        </w:tabs>
        <w:autoSpaceDE w:val="0"/>
        <w:autoSpaceDN w:val="0"/>
        <w:adjustRightInd w:val="0"/>
        <w:spacing w:line="288" w:lineRule="auto"/>
        <w:jc w:val="both"/>
        <w:rPr>
          <w:rFonts w:asciiTheme="majorHAnsi" w:hAnsiTheme="majorHAnsi" w:cstheme="majorHAnsi"/>
          <w:color w:val="000000" w:themeColor="text1"/>
          <w:u w:color="000000"/>
        </w:rPr>
      </w:pPr>
      <w:r w:rsidRPr="00CB6A63">
        <w:rPr>
          <w:rFonts w:asciiTheme="majorHAnsi" w:hAnsiTheme="majorHAnsi" w:cstheme="majorHAnsi"/>
          <w:color w:val="000000" w:themeColor="text1"/>
          <w:u w:color="000000"/>
        </w:rPr>
        <w:t xml:space="preserve">Californians Aware, March </w:t>
      </w:r>
      <w:r w:rsidR="00CE3658">
        <w:rPr>
          <w:rFonts w:asciiTheme="majorHAnsi" w:hAnsiTheme="majorHAnsi" w:cstheme="majorHAnsi"/>
          <w:color w:val="000000" w:themeColor="text1"/>
          <w:u w:color="000000"/>
        </w:rPr>
        <w:t>1</w:t>
      </w:r>
      <w:r w:rsidR="00211CFD">
        <w:rPr>
          <w:rFonts w:asciiTheme="majorHAnsi" w:hAnsiTheme="majorHAnsi" w:cstheme="majorHAnsi"/>
          <w:color w:val="000000" w:themeColor="text1"/>
          <w:u w:color="000000"/>
        </w:rPr>
        <w:t>9</w:t>
      </w:r>
      <w:r w:rsidR="00CE3658">
        <w:rPr>
          <w:rFonts w:asciiTheme="majorHAnsi" w:hAnsiTheme="majorHAnsi" w:cstheme="majorHAnsi"/>
          <w:color w:val="000000" w:themeColor="text1"/>
          <w:u w:color="000000"/>
        </w:rPr>
        <w:t>,</w:t>
      </w:r>
      <w:r w:rsidRPr="00CB6A63">
        <w:rPr>
          <w:rFonts w:asciiTheme="majorHAnsi" w:hAnsiTheme="majorHAnsi" w:cstheme="majorHAnsi"/>
          <w:color w:val="000000" w:themeColor="text1"/>
          <w:u w:color="000000"/>
        </w:rPr>
        <w:t xml:space="preserve">  2019</w:t>
      </w:r>
    </w:p>
    <w:p w:rsidR="00F37FBE" w:rsidRDefault="00F37FBE" w:rsidP="00F37FBE">
      <w:pPr>
        <w:widowControl w:val="0"/>
        <w:tabs>
          <w:tab w:val="left" w:pos="450"/>
          <w:tab w:val="left" w:pos="4680"/>
        </w:tabs>
        <w:autoSpaceDE w:val="0"/>
        <w:autoSpaceDN w:val="0"/>
        <w:adjustRightInd w:val="0"/>
        <w:spacing w:line="288" w:lineRule="auto"/>
        <w:jc w:val="both"/>
        <w:rPr>
          <w:rFonts w:asciiTheme="majorHAnsi" w:hAnsiTheme="majorHAnsi" w:cstheme="majorHAnsi"/>
          <w:color w:val="000000" w:themeColor="text1"/>
          <w:u w:color="000000"/>
        </w:rPr>
      </w:pPr>
      <w:r w:rsidRPr="00CB6A63">
        <w:rPr>
          <w:rFonts w:asciiTheme="majorHAnsi" w:hAnsiTheme="majorHAnsi" w:cstheme="majorHAnsi"/>
          <w:color w:val="000000" w:themeColor="text1"/>
          <w:u w:color="000000"/>
        </w:rPr>
        <w:t>Page 3 of 5</w:t>
      </w:r>
    </w:p>
    <w:p w:rsidR="00CB6A63" w:rsidRPr="00CB6A63" w:rsidRDefault="00CB6A63" w:rsidP="00F37FBE">
      <w:pPr>
        <w:widowControl w:val="0"/>
        <w:tabs>
          <w:tab w:val="left" w:pos="450"/>
          <w:tab w:val="left" w:pos="4680"/>
        </w:tabs>
        <w:autoSpaceDE w:val="0"/>
        <w:autoSpaceDN w:val="0"/>
        <w:adjustRightInd w:val="0"/>
        <w:spacing w:line="288" w:lineRule="auto"/>
        <w:jc w:val="both"/>
        <w:rPr>
          <w:rFonts w:asciiTheme="majorHAnsi" w:hAnsiTheme="majorHAnsi" w:cstheme="majorHAnsi"/>
          <w:color w:val="000000" w:themeColor="text1"/>
          <w:u w:color="000000"/>
        </w:rPr>
      </w:pPr>
    </w:p>
    <w:p w:rsidR="003457BA" w:rsidRPr="003457BA" w:rsidRDefault="003457BA" w:rsidP="00C20F0B">
      <w:pPr>
        <w:ind w:left="720"/>
        <w:rPr>
          <w:rFonts w:asciiTheme="minorHAnsi" w:hAnsiTheme="minorHAnsi"/>
          <w:i/>
        </w:rPr>
      </w:pPr>
      <w:r w:rsidRPr="003457BA">
        <w:rPr>
          <w:rFonts w:asciiTheme="minorHAnsi" w:hAnsiTheme="minorHAnsi" w:cs="Didot"/>
          <w:i/>
          <w:color w:val="000000"/>
        </w:rPr>
        <w:t>On Dec. 11 , parent Mark Robak and possibly others criticized the board for a new state report showing several schools are failing state standards.  The Superintendent, asked by Kruze and Raftery about those problems, has refused to even acknowledge any problem with the schools let alone a solution. He told Raftery that the state is “measuring the wrong metrics.”  </w:t>
      </w:r>
      <w:r w:rsidRPr="003457BA">
        <w:rPr>
          <w:rFonts w:asciiTheme="minorHAnsi" w:hAnsiTheme="minorHAnsi" w:cs="Didot"/>
          <w:i/>
          <w:color w:val="000000"/>
        </w:rPr>
        <w:br/>
      </w:r>
      <w:r w:rsidRPr="003457BA">
        <w:rPr>
          <w:rFonts w:asciiTheme="minorHAnsi" w:hAnsiTheme="minorHAnsi" w:cs="Didot"/>
          <w:i/>
          <w:color w:val="000000"/>
        </w:rPr>
        <w:br/>
        <w:t>During the Feb. board  meeting, district representatives claimed recordings are not important because there are minutes of meetings. However our review of minutes of recent meetings show some key details omitted or summarized. Robak’s public comments were summarized in a sentence. Barto tells us some board commented directed at her were omitted entirely, which was a  key reason she was trying to access a recording.</w:t>
      </w:r>
      <w:r w:rsidRPr="00C20F0B">
        <w:rPr>
          <w:rFonts w:asciiTheme="minorHAnsi" w:hAnsiTheme="minorHAnsi" w:cs="Didot"/>
          <w:i/>
          <w:color w:val="000000"/>
        </w:rPr>
        <w:t> </w:t>
      </w:r>
      <w:r w:rsidRPr="003457BA">
        <w:rPr>
          <w:rFonts w:asciiTheme="minorHAnsi" w:hAnsiTheme="minorHAnsi" w:cs="Didot"/>
          <w:i/>
          <w:color w:val="000000"/>
        </w:rPr>
        <w:br/>
      </w:r>
      <w:r w:rsidRPr="003457BA">
        <w:rPr>
          <w:rFonts w:asciiTheme="minorHAnsi" w:hAnsiTheme="minorHAnsi" w:cs="Didot"/>
          <w:i/>
          <w:color w:val="000000"/>
        </w:rPr>
        <w:br/>
        <w:t>As reporters, accessing recordings in a timely manner is important for accuracy in quoting board members and those who testify, so our First Amendment rights as press are being denied.  </w:t>
      </w:r>
      <w:r w:rsidRPr="003457BA">
        <w:rPr>
          <w:rFonts w:asciiTheme="minorHAnsi" w:hAnsiTheme="minorHAnsi" w:cs="Didot"/>
          <w:i/>
          <w:color w:val="000000"/>
        </w:rPr>
        <w:br/>
      </w:r>
      <w:r w:rsidRPr="003457BA">
        <w:rPr>
          <w:rFonts w:asciiTheme="minorHAnsi" w:hAnsiTheme="minorHAnsi" w:cs="Didot"/>
          <w:i/>
          <w:color w:val="000000"/>
        </w:rPr>
        <w:br/>
        <w:t>We are no longer in an era of bulky reel to reel tapes.  We archive our radio show podcasts for the past five years at a cost of just $15 a month, so neither cost nor storage space is an issue.  Cajon Valley prides itself on winning a national technology award.  Given the ease of making digital recordings today, it is incomprehensible why the district would not make digital recordings freely available on its website for an extended time period--unless they don't want the public to know what is happening at public meetings of their board.</w:t>
      </w:r>
    </w:p>
    <w:p w:rsidR="00A76461" w:rsidRDefault="00A76461" w:rsidP="00D04424">
      <w:pPr>
        <w:shd w:val="clear" w:color="auto" w:fill="FFFFFF"/>
        <w:rPr>
          <w:rFonts w:asciiTheme="minorHAnsi" w:hAnsiTheme="minorHAnsi" w:cs="Calibri"/>
        </w:rPr>
      </w:pPr>
    </w:p>
    <w:p w:rsidR="00D04424" w:rsidRDefault="00D04424" w:rsidP="00D04424">
      <w:pPr>
        <w:shd w:val="clear" w:color="auto" w:fill="FFFFFF"/>
        <w:rPr>
          <w:rFonts w:asciiTheme="minorHAnsi" w:hAnsiTheme="minorHAnsi" w:cs="Calibri"/>
        </w:rPr>
      </w:pPr>
      <w:r w:rsidRPr="00F2682A">
        <w:rPr>
          <w:rFonts w:asciiTheme="minorHAnsi" w:hAnsiTheme="minorHAnsi" w:cs="Calibri"/>
        </w:rPr>
        <w:t>Mr</w:t>
      </w:r>
      <w:r w:rsidR="00F2682A" w:rsidRPr="00F2682A">
        <w:rPr>
          <w:rFonts w:asciiTheme="minorHAnsi" w:hAnsiTheme="minorHAnsi" w:cs="Calibri"/>
        </w:rPr>
        <w:t xml:space="preserve">. Kruze has since </w:t>
      </w:r>
      <w:r w:rsidR="00AB5790">
        <w:rPr>
          <w:rFonts w:asciiTheme="minorHAnsi" w:hAnsiTheme="minorHAnsi" w:cs="Calibri"/>
        </w:rPr>
        <w:t xml:space="preserve">further </w:t>
      </w:r>
      <w:r w:rsidR="00F2682A" w:rsidRPr="00F2682A">
        <w:rPr>
          <w:rFonts w:asciiTheme="minorHAnsi" w:hAnsiTheme="minorHAnsi" w:cs="Calibri"/>
        </w:rPr>
        <w:t>informed me that</w:t>
      </w:r>
    </w:p>
    <w:p w:rsidR="00F2682A" w:rsidRDefault="00F2682A" w:rsidP="00D04424">
      <w:pPr>
        <w:shd w:val="clear" w:color="auto" w:fill="FFFFFF"/>
        <w:rPr>
          <w:rFonts w:asciiTheme="minorHAnsi" w:hAnsiTheme="minorHAnsi" w:cs="Calibri"/>
        </w:rPr>
      </w:pPr>
    </w:p>
    <w:p w:rsidR="00F2682A" w:rsidRPr="00CB6A63" w:rsidRDefault="00F2682A" w:rsidP="00F2682A">
      <w:pPr>
        <w:shd w:val="clear" w:color="auto" w:fill="FFFFFF"/>
        <w:ind w:left="720"/>
        <w:rPr>
          <w:rFonts w:asciiTheme="minorHAnsi" w:hAnsiTheme="minorHAnsi" w:cs="Calibri"/>
          <w:i/>
          <w:color w:val="000000" w:themeColor="text1"/>
        </w:rPr>
      </w:pPr>
      <w:r w:rsidRPr="00CB6A63">
        <w:rPr>
          <w:rFonts w:asciiTheme="minorHAnsi" w:hAnsiTheme="minorHAnsi" w:cs="Calibri" w:hint="cs"/>
          <w:i/>
          <w:color w:val="000000" w:themeColor="text1"/>
        </w:rPr>
        <w:t>On December 12, 2018, I submitted a CPRA (California Public Records Act) request for the tape of the December 11, 2018 meeting of the Cajon Valley Union School District. Due to the holidays, the district informed me that they would be delayed in complying with the request.</w:t>
      </w:r>
    </w:p>
    <w:p w:rsidR="00F2682A" w:rsidRPr="00CB6A63" w:rsidRDefault="00F2682A" w:rsidP="00F2682A">
      <w:pPr>
        <w:shd w:val="clear" w:color="auto" w:fill="FFFFFF"/>
        <w:ind w:left="720" w:firstLine="720"/>
        <w:rPr>
          <w:rFonts w:asciiTheme="minorHAnsi" w:hAnsiTheme="minorHAnsi" w:cs="Calibri"/>
          <w:i/>
          <w:color w:val="000000" w:themeColor="text1"/>
        </w:rPr>
      </w:pPr>
      <w:r w:rsidRPr="00CB6A63">
        <w:rPr>
          <w:rFonts w:asciiTheme="minorHAnsi" w:hAnsiTheme="minorHAnsi" w:cs="Calibri" w:hint="cs"/>
          <w:i/>
          <w:color w:val="000000" w:themeColor="text1"/>
        </w:rPr>
        <w:t>On January 15, 2019, I was verbally informed by Ms. Naomi Rodrigues, Executive Assistant to the Superintendent of the district, that I would be receiving the documents, due to the Christmas and New Year</w:t>
      </w:r>
      <w:r w:rsidR="009779DD" w:rsidRPr="00CB6A63">
        <w:rPr>
          <w:rFonts w:asciiTheme="minorHAnsi" w:hAnsiTheme="minorHAnsi" w:cs="Calibri"/>
          <w:i/>
          <w:color w:val="000000" w:themeColor="text1"/>
        </w:rPr>
        <w:t>’</w:t>
      </w:r>
      <w:r w:rsidRPr="00CB6A63">
        <w:rPr>
          <w:rFonts w:asciiTheme="minorHAnsi" w:hAnsiTheme="minorHAnsi" w:cs="Calibri" w:hint="cs"/>
          <w:i/>
          <w:color w:val="000000" w:themeColor="text1"/>
        </w:rPr>
        <w:t>s holidays, on January 25, 2019.</w:t>
      </w:r>
    </w:p>
    <w:p w:rsidR="00F2682A" w:rsidRPr="00CB6A63" w:rsidRDefault="00F2682A" w:rsidP="00F2682A">
      <w:pPr>
        <w:shd w:val="clear" w:color="auto" w:fill="FFFFFF"/>
        <w:ind w:left="720" w:firstLine="720"/>
        <w:rPr>
          <w:rFonts w:asciiTheme="minorHAnsi" w:hAnsiTheme="minorHAnsi" w:cs="Calibri"/>
          <w:i/>
          <w:color w:val="000000" w:themeColor="text1"/>
        </w:rPr>
      </w:pPr>
      <w:r w:rsidRPr="00CB6A63">
        <w:rPr>
          <w:rFonts w:asciiTheme="minorHAnsi" w:hAnsiTheme="minorHAnsi" w:cs="Calibri" w:hint="cs"/>
          <w:i/>
          <w:color w:val="000000" w:themeColor="text1"/>
        </w:rPr>
        <w:t xml:space="preserve">On January 25, 2019, I received the documents I had requested. When I followed up a couple weeks later what had happened to the the board meeting audio I requested, I was informed via e-mail on February 12, 2019 that it had been destroyed, pursuant to a Cajon Valley Union School District policy to destroy audio after 30 days, </w:t>
      </w:r>
      <w:r w:rsidR="00AB5790" w:rsidRPr="00CB6A63">
        <w:rPr>
          <w:rFonts w:asciiTheme="minorHAnsi" w:hAnsiTheme="minorHAnsi" w:cs="Calibri"/>
          <w:i/>
          <w:color w:val="000000" w:themeColor="text1"/>
        </w:rPr>
        <w:t xml:space="preserve">despite </w:t>
      </w:r>
      <w:r w:rsidRPr="00CB6A63">
        <w:rPr>
          <w:rFonts w:asciiTheme="minorHAnsi" w:hAnsiTheme="minorHAnsi" w:cs="Calibri" w:hint="cs"/>
          <w:i/>
          <w:color w:val="000000" w:themeColor="text1"/>
        </w:rPr>
        <w:t>my legally submitted request."</w:t>
      </w:r>
    </w:p>
    <w:p w:rsidR="00AB5790" w:rsidRPr="00CB6A63" w:rsidRDefault="00AB5790" w:rsidP="00AB5790">
      <w:pPr>
        <w:shd w:val="clear" w:color="auto" w:fill="FFFFFF"/>
        <w:rPr>
          <w:rFonts w:asciiTheme="minorHAnsi" w:hAnsiTheme="minorHAnsi" w:cs="Calibri"/>
          <w:i/>
          <w:color w:val="000000" w:themeColor="text1"/>
        </w:rPr>
      </w:pPr>
      <w:r w:rsidRPr="00CB6A63">
        <w:rPr>
          <w:rFonts w:asciiTheme="minorHAnsi" w:hAnsiTheme="minorHAnsi" w:cs="Calibri"/>
          <w:i/>
          <w:color w:val="000000" w:themeColor="text1"/>
        </w:rPr>
        <w:t xml:space="preserve"> </w:t>
      </w:r>
    </w:p>
    <w:p w:rsidR="00CB6A63" w:rsidRDefault="00CB6A63" w:rsidP="00CB6A63">
      <w:pPr>
        <w:widowControl w:val="0"/>
        <w:tabs>
          <w:tab w:val="left" w:pos="450"/>
          <w:tab w:val="left" w:pos="4680"/>
        </w:tabs>
        <w:autoSpaceDE w:val="0"/>
        <w:autoSpaceDN w:val="0"/>
        <w:adjustRightInd w:val="0"/>
        <w:spacing w:line="288" w:lineRule="auto"/>
        <w:jc w:val="both"/>
        <w:rPr>
          <w:rFonts w:asciiTheme="minorHAnsi" w:hAnsiTheme="minorHAnsi" w:cs="Calibri"/>
        </w:rPr>
      </w:pPr>
    </w:p>
    <w:p w:rsidR="00CB6A63" w:rsidRPr="00382E66" w:rsidRDefault="00CB6A63" w:rsidP="00CB6A63">
      <w:pPr>
        <w:widowControl w:val="0"/>
        <w:tabs>
          <w:tab w:val="left" w:pos="450"/>
          <w:tab w:val="left" w:pos="4680"/>
        </w:tabs>
        <w:autoSpaceDE w:val="0"/>
        <w:autoSpaceDN w:val="0"/>
        <w:adjustRightInd w:val="0"/>
        <w:spacing w:line="288" w:lineRule="auto"/>
        <w:jc w:val="both"/>
        <w:rPr>
          <w:rFonts w:asciiTheme="majorHAnsi" w:hAnsiTheme="majorHAnsi" w:cstheme="majorHAnsi"/>
          <w:color w:val="C00000"/>
          <w:u w:color="000000"/>
        </w:rPr>
      </w:pPr>
      <w:r w:rsidRPr="00382E66">
        <w:rPr>
          <w:rFonts w:asciiTheme="majorHAnsi" w:hAnsiTheme="majorHAnsi" w:cstheme="majorHAnsi"/>
          <w:color w:val="000000"/>
          <w:u w:val="single" w:color="000000"/>
        </w:rPr>
        <w:t>Demand to Cease and Desist from Practices Violating the Ralph M. Brown Act</w:t>
      </w:r>
      <w:r w:rsidRPr="00382E66">
        <w:rPr>
          <w:rFonts w:asciiTheme="majorHAnsi" w:hAnsiTheme="majorHAnsi" w:cstheme="majorHAnsi"/>
          <w:color w:val="C00000"/>
          <w:u w:color="000000"/>
        </w:rPr>
        <w:t xml:space="preserve"> </w:t>
      </w:r>
    </w:p>
    <w:p w:rsidR="00CB6A63" w:rsidRPr="00382E66" w:rsidRDefault="00CB6A63" w:rsidP="00CB6A63">
      <w:pPr>
        <w:widowControl w:val="0"/>
        <w:tabs>
          <w:tab w:val="left" w:pos="450"/>
          <w:tab w:val="left" w:pos="4680"/>
        </w:tabs>
        <w:autoSpaceDE w:val="0"/>
        <w:autoSpaceDN w:val="0"/>
        <w:adjustRightInd w:val="0"/>
        <w:spacing w:line="288" w:lineRule="auto"/>
        <w:jc w:val="both"/>
        <w:rPr>
          <w:rFonts w:asciiTheme="majorHAnsi" w:hAnsiTheme="majorHAnsi" w:cstheme="majorHAnsi"/>
          <w:color w:val="000000" w:themeColor="text1"/>
          <w:u w:color="000000"/>
        </w:rPr>
      </w:pPr>
      <w:r w:rsidRPr="00382E66">
        <w:rPr>
          <w:rFonts w:asciiTheme="majorHAnsi" w:hAnsiTheme="majorHAnsi" w:cstheme="majorHAnsi"/>
          <w:color w:val="000000" w:themeColor="text1"/>
          <w:u w:color="000000"/>
        </w:rPr>
        <w:t xml:space="preserve">Californians Aware, March </w:t>
      </w:r>
      <w:r w:rsidR="00CE3658">
        <w:rPr>
          <w:rFonts w:asciiTheme="majorHAnsi" w:hAnsiTheme="majorHAnsi" w:cstheme="majorHAnsi"/>
          <w:color w:val="000000" w:themeColor="text1"/>
          <w:u w:color="000000"/>
        </w:rPr>
        <w:t>1</w:t>
      </w:r>
      <w:r w:rsidR="00211CFD">
        <w:rPr>
          <w:rFonts w:asciiTheme="majorHAnsi" w:hAnsiTheme="majorHAnsi" w:cstheme="majorHAnsi"/>
          <w:color w:val="000000" w:themeColor="text1"/>
          <w:u w:color="000000"/>
        </w:rPr>
        <w:t>9</w:t>
      </w:r>
      <w:r w:rsidRPr="00382E66">
        <w:rPr>
          <w:rFonts w:asciiTheme="majorHAnsi" w:hAnsiTheme="majorHAnsi" w:cstheme="majorHAnsi"/>
          <w:color w:val="000000" w:themeColor="text1"/>
          <w:u w:color="000000"/>
        </w:rPr>
        <w:t>, 2019</w:t>
      </w:r>
    </w:p>
    <w:p w:rsidR="00CB6A63" w:rsidRPr="00382E66" w:rsidRDefault="00CB6A63" w:rsidP="00CB6A63">
      <w:pPr>
        <w:widowControl w:val="0"/>
        <w:tabs>
          <w:tab w:val="left" w:pos="450"/>
          <w:tab w:val="left" w:pos="4680"/>
        </w:tabs>
        <w:autoSpaceDE w:val="0"/>
        <w:autoSpaceDN w:val="0"/>
        <w:adjustRightInd w:val="0"/>
        <w:spacing w:line="288" w:lineRule="auto"/>
        <w:jc w:val="both"/>
        <w:rPr>
          <w:rFonts w:asciiTheme="majorHAnsi" w:hAnsiTheme="majorHAnsi" w:cstheme="majorHAnsi"/>
          <w:color w:val="000000" w:themeColor="text1"/>
          <w:u w:color="000000"/>
        </w:rPr>
      </w:pPr>
      <w:r w:rsidRPr="00382E66">
        <w:rPr>
          <w:rFonts w:asciiTheme="majorHAnsi" w:hAnsiTheme="majorHAnsi" w:cstheme="majorHAnsi"/>
          <w:color w:val="000000" w:themeColor="text1"/>
          <w:u w:color="000000"/>
        </w:rPr>
        <w:t>Page 4 of 5</w:t>
      </w:r>
    </w:p>
    <w:p w:rsidR="00CB6A63" w:rsidRPr="00A76461" w:rsidRDefault="00CB6A63" w:rsidP="00CB6A63">
      <w:pPr>
        <w:widowControl w:val="0"/>
        <w:tabs>
          <w:tab w:val="left" w:pos="450"/>
          <w:tab w:val="left" w:pos="4680"/>
        </w:tabs>
        <w:autoSpaceDE w:val="0"/>
        <w:autoSpaceDN w:val="0"/>
        <w:adjustRightInd w:val="0"/>
        <w:spacing w:line="288" w:lineRule="auto"/>
        <w:jc w:val="both"/>
        <w:rPr>
          <w:rFonts w:asciiTheme="majorHAnsi" w:hAnsiTheme="majorHAnsi" w:cstheme="majorHAnsi"/>
          <w:b/>
          <w:color w:val="000000" w:themeColor="text1"/>
          <w:u w:color="000000"/>
        </w:rPr>
      </w:pPr>
    </w:p>
    <w:p w:rsidR="00AB5790" w:rsidRPr="009F61D2" w:rsidRDefault="00AB5790" w:rsidP="00AB5790">
      <w:pPr>
        <w:shd w:val="clear" w:color="auto" w:fill="FFFFFF"/>
        <w:rPr>
          <w:rFonts w:asciiTheme="minorHAnsi" w:hAnsiTheme="minorHAnsi" w:cs="Calibri"/>
        </w:rPr>
      </w:pPr>
      <w:r w:rsidRPr="009F61D2">
        <w:rPr>
          <w:rFonts w:asciiTheme="minorHAnsi" w:hAnsiTheme="minorHAnsi" w:cs="Calibri"/>
        </w:rPr>
        <w:t xml:space="preserve">Trustee Barto </w:t>
      </w:r>
      <w:r w:rsidR="009F61D2" w:rsidRPr="009F61D2">
        <w:rPr>
          <w:rFonts w:asciiTheme="minorHAnsi" w:hAnsiTheme="minorHAnsi" w:cs="Calibri"/>
        </w:rPr>
        <w:t xml:space="preserve">has </w:t>
      </w:r>
      <w:r w:rsidRPr="009F61D2">
        <w:rPr>
          <w:rFonts w:asciiTheme="minorHAnsi" w:hAnsiTheme="minorHAnsi" w:cs="Calibri"/>
        </w:rPr>
        <w:t xml:space="preserve">separately informed me </w:t>
      </w:r>
      <w:r w:rsidR="009F61D2" w:rsidRPr="009F61D2">
        <w:rPr>
          <w:rFonts w:asciiTheme="minorHAnsi" w:hAnsiTheme="minorHAnsi" w:cs="Calibri"/>
        </w:rPr>
        <w:t>as follows:</w:t>
      </w:r>
    </w:p>
    <w:p w:rsidR="009F61D2" w:rsidRPr="009F61D2" w:rsidRDefault="009F61D2" w:rsidP="00AB5790">
      <w:pPr>
        <w:shd w:val="clear" w:color="auto" w:fill="FFFFFF"/>
        <w:rPr>
          <w:rFonts w:asciiTheme="minorHAnsi" w:hAnsiTheme="minorHAnsi" w:cs="Calibri"/>
        </w:rPr>
      </w:pPr>
    </w:p>
    <w:p w:rsidR="009F61D2" w:rsidRPr="00CB6A63" w:rsidRDefault="009F61D2" w:rsidP="009F61D2">
      <w:pPr>
        <w:ind w:left="720"/>
        <w:rPr>
          <w:rFonts w:asciiTheme="minorHAnsi" w:hAnsiTheme="minorHAnsi"/>
          <w:i/>
          <w:color w:val="000000" w:themeColor="text1"/>
        </w:rPr>
      </w:pPr>
      <w:r w:rsidRPr="00CB6A63">
        <w:rPr>
          <w:rFonts w:asciiTheme="minorHAnsi" w:hAnsiTheme="minorHAnsi"/>
          <w:i/>
          <w:color w:val="000000" w:themeColor="text1"/>
        </w:rPr>
        <w:t xml:space="preserve">At the November meeting, I had asked some questions of David Miyashiro (Superintendent). about some agenda items and he never responded to me so during the meeting ; it was on an item on the agenda and I was requesting information and he made a public information </w:t>
      </w:r>
      <w:r w:rsidR="00FA00B8" w:rsidRPr="00CB6A63">
        <w:rPr>
          <w:rFonts w:asciiTheme="minorHAnsi" w:hAnsiTheme="minorHAnsi"/>
          <w:i/>
          <w:color w:val="000000" w:themeColor="text1"/>
        </w:rPr>
        <w:t xml:space="preserve">announcement </w:t>
      </w:r>
      <w:r w:rsidRPr="00CB6A63">
        <w:rPr>
          <w:rFonts w:asciiTheme="minorHAnsi" w:hAnsiTheme="minorHAnsi"/>
          <w:i/>
          <w:color w:val="000000" w:themeColor="text1"/>
        </w:rPr>
        <w:t>that unless Joe Alegria as current board president said that I could ask questions and use staff time to get answers about agenda items, he was not going to approve staff time to approve my request, whether for agenda items or off agenda items.</w:t>
      </w:r>
    </w:p>
    <w:p w:rsidR="009F61D2" w:rsidRPr="00CB6A63" w:rsidRDefault="009F61D2" w:rsidP="00FA00B8">
      <w:pPr>
        <w:ind w:left="720" w:firstLine="720"/>
        <w:rPr>
          <w:rFonts w:asciiTheme="minorHAnsi" w:hAnsiTheme="minorHAnsi"/>
          <w:i/>
          <w:color w:val="000000" w:themeColor="text1"/>
        </w:rPr>
      </w:pPr>
      <w:r w:rsidRPr="00CB6A63">
        <w:rPr>
          <w:rFonts w:asciiTheme="minorHAnsi" w:hAnsiTheme="minorHAnsi"/>
          <w:i/>
          <w:color w:val="000000" w:themeColor="text1"/>
        </w:rPr>
        <w:t xml:space="preserve">Number one, I am elected by the people for the people to hold the district accountable and have transparency and accountability and to ask questions where needed to make appropriate decisions that affect our schools and our community, and to withhold that information should be a direct violation. </w:t>
      </w:r>
    </w:p>
    <w:p w:rsidR="00A76461" w:rsidRPr="00CB6A63" w:rsidRDefault="009F61D2" w:rsidP="00CB6A63">
      <w:pPr>
        <w:ind w:left="720" w:firstLine="720"/>
        <w:rPr>
          <w:rFonts w:asciiTheme="minorHAnsi" w:hAnsiTheme="minorHAnsi"/>
          <w:i/>
          <w:color w:val="000000" w:themeColor="text1"/>
        </w:rPr>
      </w:pPr>
      <w:r w:rsidRPr="00CB6A63">
        <w:rPr>
          <w:rFonts w:asciiTheme="minorHAnsi" w:hAnsiTheme="minorHAnsi"/>
          <w:i/>
          <w:color w:val="000000" w:themeColor="text1"/>
        </w:rPr>
        <w:t xml:space="preserve">So at that meeting (Nov) I asked for a copy of the tapes and after the meeting I directly asked Naomi for a copy of the tapes because I wanted it on the record what was said. I was told I had 30 days to come in and listen to them in her office, make an appointment that was convenient for her, I told her fine I will bring my recorder in to tape it and she said that was unacceptable, I could only listen to it…It is not legal for them to do that, according to </w:t>
      </w:r>
      <w:r w:rsidR="00F12F30" w:rsidRPr="00CB6A63">
        <w:rPr>
          <w:rFonts w:asciiTheme="minorHAnsi" w:hAnsiTheme="minorHAnsi"/>
          <w:i/>
          <w:color w:val="000000" w:themeColor="text1"/>
        </w:rPr>
        <w:t>an attorney I spoke wi</w:t>
      </w:r>
      <w:r w:rsidR="00A76461" w:rsidRPr="00CB6A63">
        <w:rPr>
          <w:rFonts w:asciiTheme="minorHAnsi" w:hAnsiTheme="minorHAnsi"/>
          <w:i/>
          <w:color w:val="000000" w:themeColor="text1"/>
        </w:rPr>
        <w:t>t</w:t>
      </w:r>
      <w:r w:rsidR="00F12F30" w:rsidRPr="00CB6A63">
        <w:rPr>
          <w:rFonts w:asciiTheme="minorHAnsi" w:hAnsiTheme="minorHAnsi"/>
          <w:i/>
          <w:color w:val="000000" w:themeColor="text1"/>
        </w:rPr>
        <w:t>h</w:t>
      </w:r>
      <w:r w:rsidRPr="00CB6A63">
        <w:rPr>
          <w:rFonts w:asciiTheme="minorHAnsi" w:hAnsiTheme="minorHAnsi"/>
          <w:i/>
          <w:color w:val="000000" w:themeColor="text1"/>
        </w:rPr>
        <w:t xml:space="preserve">, who I spoke with….they may not, after I formally requested it, destroy the tape and I had followed up with several emails that until I could </w:t>
      </w:r>
    </w:p>
    <w:p w:rsidR="009F61D2" w:rsidRPr="00CB6A63" w:rsidRDefault="009F61D2" w:rsidP="00A76461">
      <w:pPr>
        <w:ind w:left="720"/>
        <w:rPr>
          <w:rFonts w:asciiTheme="minorHAnsi" w:hAnsiTheme="minorHAnsi"/>
          <w:i/>
          <w:color w:val="000000" w:themeColor="text1"/>
        </w:rPr>
      </w:pPr>
      <w:r w:rsidRPr="00CB6A63">
        <w:rPr>
          <w:rFonts w:asciiTheme="minorHAnsi" w:hAnsiTheme="minorHAnsi"/>
          <w:i/>
          <w:color w:val="000000" w:themeColor="text1"/>
        </w:rPr>
        <w:t>come in and listen to it and make a hard copy, that tape was not to be destroyed….But they did destroy it.</w:t>
      </w:r>
    </w:p>
    <w:p w:rsidR="009F61D2" w:rsidRPr="00CB6A63" w:rsidRDefault="009F61D2" w:rsidP="00FA00B8">
      <w:pPr>
        <w:ind w:left="720" w:firstLine="720"/>
        <w:rPr>
          <w:rFonts w:asciiTheme="minorHAnsi" w:hAnsiTheme="minorHAnsi"/>
          <w:i/>
          <w:color w:val="000000" w:themeColor="text1"/>
        </w:rPr>
      </w:pPr>
      <w:r w:rsidRPr="00CB6A63">
        <w:rPr>
          <w:rFonts w:asciiTheme="minorHAnsi" w:hAnsiTheme="minorHAnsi"/>
          <w:i/>
          <w:color w:val="000000" w:themeColor="text1"/>
        </w:rPr>
        <w:t>I had tried to go in, it was never convenient for them to meet with me, I had tried to make 3 or 4 different appointments…they were never available, and also I was dealing with family issues…</w:t>
      </w:r>
    </w:p>
    <w:p w:rsidR="009F61D2" w:rsidRPr="00CB6A63" w:rsidRDefault="009F61D2" w:rsidP="00FA00B8">
      <w:pPr>
        <w:ind w:left="720" w:firstLine="720"/>
        <w:rPr>
          <w:rFonts w:asciiTheme="minorHAnsi" w:hAnsiTheme="minorHAnsi"/>
          <w:i/>
          <w:color w:val="000000" w:themeColor="text1"/>
        </w:rPr>
      </w:pPr>
      <w:r w:rsidRPr="00CB6A63">
        <w:rPr>
          <w:rFonts w:asciiTheme="minorHAnsi" w:hAnsiTheme="minorHAnsi"/>
          <w:i/>
          <w:color w:val="000000" w:themeColor="text1"/>
        </w:rPr>
        <w:t xml:space="preserve">At the December meeting I requested the tape of </w:t>
      </w:r>
      <w:r w:rsidR="00382E66">
        <w:rPr>
          <w:rFonts w:asciiTheme="minorHAnsi" w:hAnsiTheme="minorHAnsi"/>
          <w:i/>
          <w:color w:val="000000" w:themeColor="text1"/>
        </w:rPr>
        <w:t xml:space="preserve">the </w:t>
      </w:r>
      <w:r w:rsidRPr="00CB6A63">
        <w:rPr>
          <w:rFonts w:asciiTheme="minorHAnsi" w:hAnsiTheme="minorHAnsi"/>
          <w:i/>
          <w:color w:val="000000" w:themeColor="text1"/>
        </w:rPr>
        <w:t>November meeting again and also with the minutes it was not stated in minutes of that November meeting (provided at the Dec. meeting) that David had made that statement and I wanted it clarified. But that that never happened….</w:t>
      </w:r>
    </w:p>
    <w:p w:rsidR="00F2682A" w:rsidRPr="00CB6A63" w:rsidRDefault="009F61D2" w:rsidP="00D04C3B">
      <w:pPr>
        <w:ind w:left="720" w:firstLine="720"/>
        <w:rPr>
          <w:rFonts w:asciiTheme="minorHAnsi" w:hAnsiTheme="minorHAnsi"/>
          <w:i/>
          <w:color w:val="000000" w:themeColor="text1"/>
        </w:rPr>
      </w:pPr>
      <w:r w:rsidRPr="00CB6A63">
        <w:rPr>
          <w:rFonts w:asciiTheme="minorHAnsi" w:hAnsiTheme="minorHAnsi"/>
          <w:i/>
          <w:color w:val="000000" w:themeColor="text1"/>
        </w:rPr>
        <w:t xml:space="preserve">I formally requested it again at end of meeting in board comments and was immediately shut down by Tamara Otero who was the new board president, being told I was not allowed to ask questions of staff nor request items in our board reports…they say the board reports </w:t>
      </w:r>
      <w:r w:rsidR="00FA00B8" w:rsidRPr="00CB6A63">
        <w:rPr>
          <w:rFonts w:asciiTheme="minorHAnsi" w:hAnsiTheme="minorHAnsi"/>
          <w:i/>
          <w:color w:val="000000" w:themeColor="text1"/>
        </w:rPr>
        <w:t xml:space="preserve">agenda period </w:t>
      </w:r>
      <w:r w:rsidRPr="00CB6A63">
        <w:rPr>
          <w:rFonts w:asciiTheme="minorHAnsi" w:hAnsiTheme="minorHAnsi"/>
          <w:i/>
          <w:color w:val="000000" w:themeColor="text1"/>
        </w:rPr>
        <w:t>is to ask about things I have done. I was having to use that meeting to formally request items that I was denied and to formally request copies of tapes that I was denied, and I kept getting shut down by Tamara.  So I asked for a copy of the December tape, too, and it was never convenient for me to come in</w:t>
      </w:r>
      <w:r w:rsidR="00CB6A63" w:rsidRPr="00CB6A63">
        <w:rPr>
          <w:rFonts w:asciiTheme="minorHAnsi" w:hAnsiTheme="minorHAnsi"/>
          <w:i/>
          <w:color w:val="000000" w:themeColor="text1"/>
        </w:rPr>
        <w:t>.</w:t>
      </w:r>
    </w:p>
    <w:p w:rsidR="00CB6A63" w:rsidRPr="000C3BB6" w:rsidRDefault="00CB6A63" w:rsidP="00CB6A63">
      <w:pPr>
        <w:widowControl w:val="0"/>
        <w:tabs>
          <w:tab w:val="left" w:pos="450"/>
          <w:tab w:val="left" w:pos="4680"/>
        </w:tabs>
        <w:autoSpaceDE w:val="0"/>
        <w:autoSpaceDN w:val="0"/>
        <w:adjustRightInd w:val="0"/>
        <w:spacing w:line="288" w:lineRule="auto"/>
        <w:jc w:val="both"/>
        <w:rPr>
          <w:rFonts w:asciiTheme="majorHAnsi" w:hAnsiTheme="majorHAnsi" w:cstheme="majorHAnsi"/>
          <w:color w:val="C00000"/>
          <w:u w:color="000000"/>
        </w:rPr>
      </w:pPr>
      <w:r w:rsidRPr="000C3BB6">
        <w:rPr>
          <w:rFonts w:asciiTheme="majorHAnsi" w:hAnsiTheme="majorHAnsi" w:cstheme="majorHAnsi"/>
          <w:color w:val="000000"/>
          <w:u w:val="single" w:color="000000"/>
        </w:rPr>
        <w:lastRenderedPageBreak/>
        <w:t>Demand to Cease and Desist from Practices Violating the Ralph M. Brown Act</w:t>
      </w:r>
      <w:r w:rsidRPr="000C3BB6">
        <w:rPr>
          <w:rFonts w:asciiTheme="majorHAnsi" w:hAnsiTheme="majorHAnsi" w:cstheme="majorHAnsi"/>
          <w:color w:val="C00000"/>
          <w:u w:color="000000"/>
        </w:rPr>
        <w:t xml:space="preserve"> </w:t>
      </w:r>
    </w:p>
    <w:p w:rsidR="00CB6A63" w:rsidRPr="000C3BB6" w:rsidRDefault="00CB6A63" w:rsidP="00CB6A63">
      <w:pPr>
        <w:widowControl w:val="0"/>
        <w:tabs>
          <w:tab w:val="left" w:pos="450"/>
          <w:tab w:val="left" w:pos="4680"/>
        </w:tabs>
        <w:autoSpaceDE w:val="0"/>
        <w:autoSpaceDN w:val="0"/>
        <w:adjustRightInd w:val="0"/>
        <w:spacing w:line="288" w:lineRule="auto"/>
        <w:jc w:val="both"/>
        <w:rPr>
          <w:rFonts w:asciiTheme="majorHAnsi" w:hAnsiTheme="majorHAnsi" w:cstheme="majorHAnsi"/>
          <w:color w:val="000000" w:themeColor="text1"/>
          <w:u w:color="000000"/>
        </w:rPr>
      </w:pPr>
      <w:r w:rsidRPr="000C3BB6">
        <w:rPr>
          <w:rFonts w:asciiTheme="majorHAnsi" w:hAnsiTheme="majorHAnsi" w:cstheme="majorHAnsi"/>
          <w:color w:val="000000" w:themeColor="text1"/>
          <w:u w:color="000000"/>
        </w:rPr>
        <w:t xml:space="preserve">Californians Aware, March </w:t>
      </w:r>
      <w:r w:rsidR="00CE3658">
        <w:rPr>
          <w:rFonts w:asciiTheme="majorHAnsi" w:hAnsiTheme="majorHAnsi" w:cstheme="majorHAnsi"/>
          <w:color w:val="000000" w:themeColor="text1"/>
          <w:u w:color="000000"/>
        </w:rPr>
        <w:t>1</w:t>
      </w:r>
      <w:r w:rsidR="00211CFD">
        <w:rPr>
          <w:rFonts w:asciiTheme="majorHAnsi" w:hAnsiTheme="majorHAnsi" w:cstheme="majorHAnsi"/>
          <w:color w:val="000000" w:themeColor="text1"/>
          <w:u w:color="000000"/>
        </w:rPr>
        <w:t>9</w:t>
      </w:r>
      <w:r w:rsidRPr="000C3BB6">
        <w:rPr>
          <w:rFonts w:asciiTheme="majorHAnsi" w:hAnsiTheme="majorHAnsi" w:cstheme="majorHAnsi"/>
          <w:color w:val="000000" w:themeColor="text1"/>
          <w:u w:color="000000"/>
        </w:rPr>
        <w:t>, 2019</w:t>
      </w:r>
    </w:p>
    <w:p w:rsidR="00CB6A63" w:rsidRPr="000C3BB6" w:rsidRDefault="00CB6A63" w:rsidP="00CB6A63">
      <w:pPr>
        <w:widowControl w:val="0"/>
        <w:tabs>
          <w:tab w:val="left" w:pos="450"/>
          <w:tab w:val="left" w:pos="4680"/>
        </w:tabs>
        <w:autoSpaceDE w:val="0"/>
        <w:autoSpaceDN w:val="0"/>
        <w:adjustRightInd w:val="0"/>
        <w:spacing w:line="288" w:lineRule="auto"/>
        <w:jc w:val="both"/>
        <w:rPr>
          <w:rFonts w:asciiTheme="majorHAnsi" w:hAnsiTheme="majorHAnsi" w:cstheme="majorHAnsi"/>
          <w:color w:val="000000" w:themeColor="text1"/>
          <w:u w:color="000000"/>
        </w:rPr>
      </w:pPr>
      <w:r w:rsidRPr="000C3BB6">
        <w:rPr>
          <w:rFonts w:asciiTheme="majorHAnsi" w:hAnsiTheme="majorHAnsi" w:cstheme="majorHAnsi"/>
          <w:color w:val="000000" w:themeColor="text1"/>
          <w:u w:color="000000"/>
        </w:rPr>
        <w:t>Page 5 of 5</w:t>
      </w:r>
    </w:p>
    <w:p w:rsidR="00915DFC" w:rsidRPr="000C3BB6" w:rsidRDefault="00915DFC" w:rsidP="007627BA">
      <w:pPr>
        <w:widowControl w:val="0"/>
        <w:tabs>
          <w:tab w:val="left" w:pos="450"/>
          <w:tab w:val="left" w:pos="4680"/>
        </w:tabs>
        <w:autoSpaceDE w:val="0"/>
        <w:autoSpaceDN w:val="0"/>
        <w:adjustRightInd w:val="0"/>
        <w:spacing w:line="288" w:lineRule="auto"/>
        <w:jc w:val="both"/>
        <w:rPr>
          <w:rFonts w:ascii="Baskerville" w:hAnsi="Baskerville" w:cs="Baskerville SemiBold Italic"/>
          <w:color w:val="000000"/>
          <w:sz w:val="20"/>
          <w:szCs w:val="20"/>
          <w:u w:color="000000"/>
        </w:rPr>
      </w:pPr>
    </w:p>
    <w:p w:rsidR="00D04C3B" w:rsidRDefault="00D04C3B" w:rsidP="00D04C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heme="minorHAnsi" w:hAnsiTheme="minorHAnsi" w:cs="Baskerville SemiBold Italic"/>
          <w:b/>
          <w:color w:val="000000"/>
          <w:u w:color="000000"/>
        </w:rPr>
      </w:pPr>
      <w:r w:rsidRPr="00D04C3B">
        <w:rPr>
          <w:rFonts w:asciiTheme="minorHAnsi" w:hAnsiTheme="minorHAnsi" w:cs="Baskerville SemiBold Italic"/>
          <w:b/>
          <w:color w:val="000000"/>
          <w:u w:color="000000"/>
        </w:rPr>
        <w:t>Unconditional Commitment to Cease and Desist</w:t>
      </w:r>
    </w:p>
    <w:p w:rsidR="00D04C3B" w:rsidRPr="00D04C3B" w:rsidRDefault="00D04C3B" w:rsidP="00D04C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heme="minorHAnsi" w:hAnsiTheme="minorHAnsi" w:cs="Baskerville SemiBold Italic"/>
          <w:b/>
          <w:color w:val="000000"/>
          <w:u w:color="000000"/>
        </w:rPr>
      </w:pPr>
    </w:p>
    <w:p w:rsidR="007627BA" w:rsidRDefault="007627BA" w:rsidP="009A7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Baskerville SemiBold Italic"/>
          <w:color w:val="000000"/>
          <w:u w:color="000000"/>
        </w:rPr>
      </w:pPr>
      <w:r w:rsidRPr="004908D3">
        <w:rPr>
          <w:rFonts w:asciiTheme="minorHAnsi" w:hAnsiTheme="minorHAnsi" w:cs="Baskerville SemiBold Italic"/>
          <w:color w:val="000000"/>
          <w:u w:color="000000"/>
        </w:rPr>
        <w:t xml:space="preserve">The </w:t>
      </w:r>
      <w:r w:rsidR="004908D3" w:rsidRPr="00F2682A">
        <w:rPr>
          <w:rFonts w:asciiTheme="minorHAnsi" w:hAnsiTheme="minorHAnsi" w:cs="Arial"/>
          <w:color w:val="000000"/>
        </w:rPr>
        <w:t>Cajon Valley Union School District</w:t>
      </w:r>
      <w:r w:rsidR="004908D3" w:rsidRPr="004908D3">
        <w:rPr>
          <w:rFonts w:asciiTheme="minorHAnsi" w:hAnsiTheme="minorHAnsi" w:cs="Baskerville SemiBold Italic"/>
          <w:color w:val="000000"/>
          <w:u w:color="000000"/>
        </w:rPr>
        <w:t xml:space="preserve"> </w:t>
      </w:r>
      <w:r w:rsidRPr="004908D3">
        <w:rPr>
          <w:rFonts w:asciiTheme="minorHAnsi" w:hAnsiTheme="minorHAnsi" w:cs="Baskerville SemiBold Italic"/>
          <w:color w:val="000000"/>
          <w:u w:color="000000"/>
        </w:rPr>
        <w:t>has 30 days from receipt of this letter to provide me with an unconditional com</w:t>
      </w:r>
      <w:r w:rsidR="004908D3">
        <w:rPr>
          <w:rFonts w:asciiTheme="minorHAnsi" w:hAnsiTheme="minorHAnsi" w:cs="Baskerville SemiBold Italic"/>
          <w:color w:val="000000"/>
          <w:u w:color="000000"/>
        </w:rPr>
        <w:t>mi</w:t>
      </w:r>
      <w:r w:rsidRPr="004908D3">
        <w:rPr>
          <w:rFonts w:asciiTheme="minorHAnsi" w:hAnsiTheme="minorHAnsi" w:cs="Baskerville SemiBold Italic"/>
          <w:color w:val="000000"/>
          <w:u w:color="000000"/>
        </w:rPr>
        <w:t>tment to cease, desist from, and not repeat the practices</w:t>
      </w:r>
      <w:r w:rsidR="000C3BB6">
        <w:rPr>
          <w:rFonts w:asciiTheme="minorHAnsi" w:hAnsiTheme="minorHAnsi" w:cs="Baskerville SemiBold Italic"/>
          <w:color w:val="000000"/>
          <w:u w:color="000000"/>
        </w:rPr>
        <w:t xml:space="preserve"> </w:t>
      </w:r>
      <w:r w:rsidRPr="004908D3">
        <w:rPr>
          <w:rFonts w:asciiTheme="minorHAnsi" w:hAnsiTheme="minorHAnsi" w:cs="Baskerville SemiBold Italic"/>
          <w:color w:val="000000"/>
          <w:u w:color="000000"/>
        </w:rPr>
        <w:t>noted above</w:t>
      </w:r>
      <w:r w:rsidR="004908D3">
        <w:rPr>
          <w:rFonts w:asciiTheme="minorHAnsi" w:hAnsiTheme="minorHAnsi" w:cs="Baskerville SemiBold Italic"/>
          <w:color w:val="000000"/>
          <w:u w:color="000000"/>
        </w:rPr>
        <w:t xml:space="preserve"> as </w:t>
      </w:r>
      <w:r w:rsidR="004908D3" w:rsidRPr="003A6093">
        <w:rPr>
          <w:rFonts w:asciiTheme="minorHAnsi" w:hAnsiTheme="minorHAnsi" w:cs="Baskerville SemiBold Italic"/>
          <w:color w:val="C00000"/>
          <w:u w:color="000000"/>
        </w:rPr>
        <w:t>items 1 through 3</w:t>
      </w:r>
      <w:r w:rsidRPr="004908D3">
        <w:rPr>
          <w:rFonts w:asciiTheme="minorHAnsi" w:hAnsiTheme="minorHAnsi" w:cs="Baskerville SemiBold Italic"/>
          <w:color w:val="000000"/>
          <w:u w:color="000000"/>
        </w:rPr>
        <w:t xml:space="preserve">, </w:t>
      </w:r>
      <w:r w:rsidR="000C3BB6">
        <w:rPr>
          <w:rFonts w:asciiTheme="minorHAnsi" w:hAnsiTheme="minorHAnsi" w:cs="Baskerville SemiBold Italic"/>
          <w:color w:val="000000"/>
          <w:u w:color="000000"/>
        </w:rPr>
        <w:t xml:space="preserve">in the manner </w:t>
      </w:r>
      <w:r w:rsidRPr="004908D3">
        <w:rPr>
          <w:rFonts w:asciiTheme="minorHAnsi" w:hAnsiTheme="minorHAnsi" w:cs="Baskerville SemiBold Italic"/>
          <w:color w:val="000000"/>
          <w:u w:color="000000"/>
        </w:rPr>
        <w:t xml:space="preserve">compliant with Government Code </w:t>
      </w:r>
      <w:r w:rsidR="00267B70" w:rsidRPr="004908D3">
        <w:rPr>
          <w:rFonts w:asciiTheme="minorHAnsi" w:hAnsiTheme="minorHAnsi" w:cs="Baskerville SemiBold Italic"/>
          <w:color w:val="000000"/>
          <w:u w:color="000000"/>
        </w:rPr>
        <w:t>s</w:t>
      </w:r>
      <w:r w:rsidR="009A7711" w:rsidRPr="004908D3">
        <w:rPr>
          <w:rFonts w:asciiTheme="minorHAnsi" w:hAnsiTheme="minorHAnsi" w:cs="Baskerville SemiBold Italic"/>
          <w:color w:val="000000"/>
          <w:u w:color="000000"/>
        </w:rPr>
        <w:t>ection 54960.2, subdivision (c)</w:t>
      </w:r>
      <w:r w:rsidRPr="004908D3">
        <w:rPr>
          <w:rFonts w:asciiTheme="minorHAnsi" w:hAnsiTheme="minorHAnsi" w:cs="Baskerville SemiBold Italic"/>
          <w:color w:val="000000"/>
          <w:u w:color="000000"/>
        </w:rPr>
        <w:t xml:space="preserve">. Its failure to do so will entitle </w:t>
      </w:r>
      <w:r w:rsidR="00D04C3B">
        <w:rPr>
          <w:rFonts w:asciiTheme="minorHAnsi" w:hAnsiTheme="minorHAnsi" w:cs="Baskerville SemiBold Italic"/>
          <w:color w:val="000000"/>
          <w:u w:color="000000"/>
        </w:rPr>
        <w:t>Californians Aware</w:t>
      </w:r>
      <w:r w:rsidRPr="004908D3">
        <w:rPr>
          <w:rFonts w:asciiTheme="minorHAnsi" w:hAnsiTheme="minorHAnsi" w:cs="Baskerville SemiBold Italic"/>
          <w:color w:val="000000"/>
          <w:u w:color="000000"/>
        </w:rPr>
        <w:t xml:space="preserve"> to file an action for declaratory judgment and injunctive relief and for attorney’s fees and costs.</w:t>
      </w:r>
    </w:p>
    <w:p w:rsidR="00DB5917" w:rsidRDefault="00DB5917" w:rsidP="009A7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Baskerville SemiBold Italic"/>
          <w:color w:val="000000"/>
          <w:u w:color="000000"/>
        </w:rPr>
      </w:pPr>
    </w:p>
    <w:p w:rsidR="00DB5917" w:rsidRPr="004908D3" w:rsidRDefault="00DB5917" w:rsidP="00DB5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heme="minorHAnsi" w:hAnsiTheme="minorHAnsi" w:cs="Baskerville SemiBold Italic"/>
          <w:color w:val="000000"/>
          <w:u w:color="000000"/>
        </w:rPr>
      </w:pPr>
      <w:r>
        <w:rPr>
          <w:rFonts w:asciiTheme="minorHAnsi" w:hAnsiTheme="minorHAnsi" w:cs="Baskerville SemiBold Italic"/>
          <w:b/>
          <w:color w:val="000000"/>
          <w:u w:color="000000"/>
        </w:rPr>
        <w:t>Request for Copies of Public Records</w:t>
      </w:r>
    </w:p>
    <w:p w:rsidR="007627BA" w:rsidRPr="004908D3" w:rsidRDefault="007627BA"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Baskerville SemiBold Italic"/>
          <w:color w:val="000000"/>
          <w:u w:color="000000"/>
        </w:rPr>
      </w:pPr>
    </w:p>
    <w:p w:rsidR="00CE3658" w:rsidRPr="00CE3658" w:rsidRDefault="00CE3658" w:rsidP="00CE3658">
      <w:pPr>
        <w:rPr>
          <w:rFonts w:asciiTheme="minorHAnsi" w:hAnsiTheme="minorHAnsi"/>
        </w:rPr>
      </w:pPr>
      <w:r>
        <w:rPr>
          <w:rFonts w:asciiTheme="minorHAnsi" w:hAnsiTheme="minorHAnsi" w:cs="Baskerville SemiBold Italic"/>
          <w:color w:val="000000"/>
          <w:u w:color="000000"/>
        </w:rPr>
        <w:t xml:space="preserve">In addition, please provide copies of </w:t>
      </w:r>
      <w:r w:rsidRPr="00CE3658">
        <w:rPr>
          <w:rFonts w:ascii="Calibri" w:hAnsi="Calibri" w:cs="Calibri"/>
          <w:color w:val="000000"/>
          <w:sz w:val="22"/>
          <w:szCs w:val="22"/>
        </w:rPr>
        <w:t> </w:t>
      </w:r>
      <w:r w:rsidRPr="00CE3658">
        <w:rPr>
          <w:rFonts w:asciiTheme="minorHAnsi" w:hAnsiTheme="minorHAnsi" w:cs="Calibri"/>
          <w:color w:val="000000"/>
        </w:rPr>
        <w:t xml:space="preserve">audio/video recordings of all meetings </w:t>
      </w:r>
      <w:r>
        <w:rPr>
          <w:rFonts w:asciiTheme="minorHAnsi" w:hAnsiTheme="minorHAnsi" w:cs="Calibri"/>
          <w:color w:val="000000"/>
        </w:rPr>
        <w:t xml:space="preserve">of the Council </w:t>
      </w:r>
      <w:r w:rsidRPr="00CE3658">
        <w:rPr>
          <w:rFonts w:asciiTheme="minorHAnsi" w:hAnsiTheme="minorHAnsi" w:cs="Calibri"/>
          <w:color w:val="000000"/>
        </w:rPr>
        <w:t>within the last 30 day</w:t>
      </w:r>
      <w:r w:rsidR="00D43165">
        <w:rPr>
          <w:rFonts w:asciiTheme="minorHAnsi" w:hAnsiTheme="minorHAnsi" w:cs="Calibri"/>
          <w:color w:val="000000"/>
        </w:rPr>
        <w:t>s,</w:t>
      </w:r>
      <w:r w:rsidR="00D43165">
        <w:rPr>
          <w:rFonts w:asciiTheme="minorHAnsi" w:hAnsiTheme="minorHAnsi"/>
        </w:rPr>
        <w:t xml:space="preserve"> as well as </w:t>
      </w:r>
      <w:r w:rsidRPr="00CE3658">
        <w:rPr>
          <w:rFonts w:asciiTheme="minorHAnsi" w:hAnsiTheme="minorHAnsi" w:cs="Calibri"/>
          <w:color w:val="000000"/>
        </w:rPr>
        <w:t xml:space="preserve">all emails/documents </w:t>
      </w:r>
      <w:r w:rsidR="00D43165">
        <w:rPr>
          <w:rFonts w:asciiTheme="minorHAnsi" w:hAnsiTheme="minorHAnsi" w:cs="Calibri"/>
          <w:color w:val="000000"/>
        </w:rPr>
        <w:t>concerning</w:t>
      </w:r>
      <w:r w:rsidRPr="00CE3658">
        <w:rPr>
          <w:rFonts w:asciiTheme="minorHAnsi" w:hAnsiTheme="minorHAnsi" w:cs="Calibri"/>
          <w:color w:val="000000"/>
        </w:rPr>
        <w:t xml:space="preserve"> the </w:t>
      </w:r>
      <w:r w:rsidR="00D43165" w:rsidRPr="004908D3">
        <w:rPr>
          <w:rFonts w:asciiTheme="minorHAnsi" w:hAnsiTheme="minorHAnsi" w:cs="Baskerville SemiBold Italic"/>
          <w:color w:val="000000"/>
          <w:u w:color="000000"/>
        </w:rPr>
        <w:t>practices</w:t>
      </w:r>
      <w:r w:rsidR="00D43165">
        <w:rPr>
          <w:rFonts w:asciiTheme="minorHAnsi" w:hAnsiTheme="minorHAnsi" w:cs="Baskerville SemiBold Italic"/>
          <w:color w:val="000000"/>
          <w:u w:color="000000"/>
        </w:rPr>
        <w:t xml:space="preserve"> </w:t>
      </w:r>
      <w:r w:rsidR="00D43165" w:rsidRPr="004908D3">
        <w:rPr>
          <w:rFonts w:asciiTheme="minorHAnsi" w:hAnsiTheme="minorHAnsi" w:cs="Baskerville SemiBold Italic"/>
          <w:color w:val="000000"/>
          <w:u w:color="000000"/>
        </w:rPr>
        <w:t>noted above</w:t>
      </w:r>
      <w:r w:rsidR="00D43165">
        <w:rPr>
          <w:rFonts w:asciiTheme="minorHAnsi" w:hAnsiTheme="minorHAnsi" w:cs="Baskerville SemiBold Italic"/>
          <w:color w:val="000000"/>
          <w:u w:color="000000"/>
        </w:rPr>
        <w:t xml:space="preserve"> as </w:t>
      </w:r>
      <w:r w:rsidR="00D43165" w:rsidRPr="003A6093">
        <w:rPr>
          <w:rFonts w:asciiTheme="minorHAnsi" w:hAnsiTheme="minorHAnsi" w:cs="Baskerville SemiBold Italic"/>
          <w:color w:val="C00000"/>
          <w:u w:color="000000"/>
        </w:rPr>
        <w:t>items 1 through</w:t>
      </w:r>
      <w:r w:rsidR="00D43165">
        <w:rPr>
          <w:rFonts w:asciiTheme="minorHAnsi" w:hAnsiTheme="minorHAnsi" w:cs="Baskerville SemiBold Italic"/>
          <w:color w:val="C00000"/>
          <w:u w:color="000000"/>
        </w:rPr>
        <w:t xml:space="preserve"> 3.</w:t>
      </w:r>
    </w:p>
    <w:p w:rsidR="00CE3658" w:rsidRDefault="00CE3658"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Baskerville SemiBold Italic"/>
          <w:color w:val="000000"/>
          <w:u w:color="000000"/>
        </w:rPr>
      </w:pPr>
    </w:p>
    <w:p w:rsidR="00CE3658" w:rsidRDefault="00CE3658"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Baskerville SemiBold Italic"/>
          <w:color w:val="000000"/>
          <w:u w:color="000000"/>
        </w:rPr>
      </w:pPr>
    </w:p>
    <w:p w:rsidR="007627BA" w:rsidRPr="004908D3" w:rsidRDefault="007627BA"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Baskerville SemiBold Italic"/>
          <w:color w:val="000000"/>
          <w:u w:color="000000"/>
        </w:rPr>
      </w:pPr>
      <w:r w:rsidRPr="004908D3">
        <w:rPr>
          <w:rFonts w:asciiTheme="minorHAnsi" w:hAnsiTheme="minorHAnsi" w:cs="Baskerville SemiBold Italic"/>
          <w:color w:val="000000"/>
          <w:u w:color="000000"/>
        </w:rPr>
        <w:t>Respectfully,</w:t>
      </w:r>
    </w:p>
    <w:p w:rsidR="007627BA" w:rsidRPr="004908D3" w:rsidRDefault="007627BA" w:rsidP="00762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Baskerville SemiBold Italic"/>
          <w:color w:val="000000"/>
          <w:u w:color="000000"/>
        </w:rPr>
      </w:pPr>
    </w:p>
    <w:p w:rsidR="003A6093" w:rsidRDefault="003A6093" w:rsidP="007627BA">
      <w:pPr>
        <w:rPr>
          <w:rFonts w:asciiTheme="minorHAnsi" w:hAnsiTheme="minorHAnsi" w:cs="Baskerville SemiBold Italic"/>
          <w:color w:val="000000"/>
          <w:u w:color="000000"/>
        </w:rPr>
      </w:pPr>
    </w:p>
    <w:p w:rsidR="000C3BB6" w:rsidRDefault="000C3BB6" w:rsidP="007627BA">
      <w:pPr>
        <w:rPr>
          <w:rFonts w:asciiTheme="minorHAnsi" w:hAnsiTheme="minorHAnsi" w:cs="Baskerville SemiBold Italic"/>
          <w:color w:val="000000"/>
          <w:u w:color="000000"/>
        </w:rPr>
      </w:pPr>
    </w:p>
    <w:p w:rsidR="00211CFD" w:rsidRDefault="00211CFD" w:rsidP="007627BA">
      <w:pPr>
        <w:rPr>
          <w:rFonts w:asciiTheme="minorHAnsi" w:hAnsiTheme="minorHAnsi" w:cs="Baskerville SemiBold Italic"/>
          <w:color w:val="000000"/>
          <w:u w:color="000000"/>
        </w:rPr>
      </w:pPr>
    </w:p>
    <w:p w:rsidR="00FB58B0" w:rsidRPr="004908D3" w:rsidRDefault="003A6093" w:rsidP="007627BA">
      <w:pPr>
        <w:rPr>
          <w:rFonts w:asciiTheme="minorHAnsi" w:hAnsiTheme="minorHAnsi" w:cs="Baskerville SemiBold Italic"/>
          <w:color w:val="000000"/>
          <w:u w:color="000000"/>
        </w:rPr>
      </w:pPr>
      <w:r>
        <w:rPr>
          <w:rFonts w:asciiTheme="minorHAnsi" w:hAnsiTheme="minorHAnsi" w:cs="Baskerville SemiBold Italic"/>
          <w:color w:val="000000"/>
          <w:u w:color="000000"/>
        </w:rPr>
        <w:t>Terry Francke</w:t>
      </w:r>
    </w:p>
    <w:p w:rsidR="003A6093" w:rsidRDefault="003A6093" w:rsidP="00136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Baskerville SemiBold Italic"/>
          <w:color w:val="000000"/>
          <w:u w:color="000000"/>
        </w:rPr>
      </w:pPr>
      <w:r>
        <w:rPr>
          <w:rFonts w:asciiTheme="minorHAnsi" w:hAnsiTheme="minorHAnsi" w:cs="Baskerville SemiBold Italic"/>
          <w:color w:val="000000"/>
          <w:u w:color="000000"/>
        </w:rPr>
        <w:t>General Counsel</w:t>
      </w:r>
    </w:p>
    <w:p w:rsidR="003A6093" w:rsidRDefault="003A6093" w:rsidP="00136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Pr>
          <w:rFonts w:asciiTheme="minorHAnsi" w:hAnsiTheme="minorHAnsi" w:cs="Arial"/>
          <w:color w:val="000000"/>
        </w:rPr>
        <w:t>Californians Aware</w:t>
      </w:r>
    </w:p>
    <w:p w:rsidR="003A6093" w:rsidRDefault="003A6093" w:rsidP="00136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p>
    <w:p w:rsidR="003A6093" w:rsidRDefault="003A6093" w:rsidP="00136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Pr>
          <w:rFonts w:asciiTheme="minorHAnsi" w:hAnsiTheme="minorHAnsi" w:cs="Arial"/>
          <w:color w:val="000000"/>
        </w:rPr>
        <w:t>2218 Homewood Way</w:t>
      </w:r>
    </w:p>
    <w:p w:rsidR="00136FA6" w:rsidRPr="004908D3" w:rsidRDefault="003A6093" w:rsidP="00136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Pr>
          <w:rFonts w:asciiTheme="minorHAnsi" w:hAnsiTheme="minorHAnsi" w:cs="Arial"/>
          <w:color w:val="000000"/>
        </w:rPr>
        <w:t>Carmichael, CA 95608</w:t>
      </w:r>
    </w:p>
    <w:p w:rsidR="00136FA6" w:rsidRPr="004908D3" w:rsidRDefault="00136FA6" w:rsidP="00136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p>
    <w:p w:rsidR="00136FA6" w:rsidRPr="004908D3" w:rsidRDefault="003A6093" w:rsidP="00136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Pr>
          <w:rFonts w:asciiTheme="minorHAnsi" w:hAnsiTheme="minorHAnsi" w:cs="Arial"/>
          <w:color w:val="000000"/>
        </w:rPr>
        <w:t>(916) 949-4944</w:t>
      </w:r>
    </w:p>
    <w:p w:rsidR="00203328" w:rsidRPr="004908D3" w:rsidRDefault="003A6093" w:rsidP="00136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Pr>
          <w:rFonts w:asciiTheme="minorHAnsi" w:hAnsiTheme="minorHAnsi" w:cs="Arial"/>
          <w:color w:val="000000"/>
        </w:rPr>
        <w:t>terry@calaware.org</w:t>
      </w:r>
    </w:p>
    <w:sectPr w:rsidR="00203328" w:rsidRPr="004908D3" w:rsidSect="00386A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SemiBold Italic">
    <w:charset w:val="00"/>
    <w:family w:val="roman"/>
    <w:pitch w:val="variable"/>
    <w:sig w:usb0="80000067" w:usb1="02000040" w:usb2="00000000" w:usb3="00000000" w:csb0="0000019F" w:csb1="00000000"/>
  </w:font>
  <w:font w:name="Calibri">
    <w:panose1 w:val="020F0502020204030204"/>
    <w:charset w:val="00"/>
    <w:family w:val="swiss"/>
    <w:pitch w:val="variable"/>
    <w:sig w:usb0="E0002EFF" w:usb1="C000247B" w:usb2="00000009" w:usb3="00000000" w:csb0="000001FF" w:csb1="00000000"/>
  </w:font>
  <w:font w:name="Didot">
    <w:charset w:val="B1"/>
    <w:family w:val="auto"/>
    <w:pitch w:val="variable"/>
    <w:sig w:usb0="80000867" w:usb1="00000000" w:usb2="00000000" w:usb3="00000000" w:csb0="000001FB" w:csb1="00000000"/>
  </w:font>
  <w:font w:name="Baskerville">
    <w:altName w:val="Baskerville Old Face"/>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BAD"/>
    <w:multiLevelType w:val="hybridMultilevel"/>
    <w:tmpl w:val="2B12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B089E"/>
    <w:multiLevelType w:val="hybridMultilevel"/>
    <w:tmpl w:val="4E44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E0BD1"/>
    <w:multiLevelType w:val="hybridMultilevel"/>
    <w:tmpl w:val="4D901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BA"/>
    <w:rsid w:val="000C3BB6"/>
    <w:rsid w:val="00136FA6"/>
    <w:rsid w:val="00203328"/>
    <w:rsid w:val="00211CFD"/>
    <w:rsid w:val="00267B70"/>
    <w:rsid w:val="003457BA"/>
    <w:rsid w:val="00382E66"/>
    <w:rsid w:val="00386A8E"/>
    <w:rsid w:val="003A6093"/>
    <w:rsid w:val="004908D3"/>
    <w:rsid w:val="0052283C"/>
    <w:rsid w:val="00541341"/>
    <w:rsid w:val="00543D55"/>
    <w:rsid w:val="005C4A4A"/>
    <w:rsid w:val="007627BA"/>
    <w:rsid w:val="007E779A"/>
    <w:rsid w:val="007F6096"/>
    <w:rsid w:val="00915DFC"/>
    <w:rsid w:val="009779DD"/>
    <w:rsid w:val="009A7711"/>
    <w:rsid w:val="009F61D2"/>
    <w:rsid w:val="00A76461"/>
    <w:rsid w:val="00AB5790"/>
    <w:rsid w:val="00C20F0B"/>
    <w:rsid w:val="00C3445C"/>
    <w:rsid w:val="00CB5AF9"/>
    <w:rsid w:val="00CB6A63"/>
    <w:rsid w:val="00CE3658"/>
    <w:rsid w:val="00D04424"/>
    <w:rsid w:val="00D04C3B"/>
    <w:rsid w:val="00D43165"/>
    <w:rsid w:val="00DB5917"/>
    <w:rsid w:val="00DF74B1"/>
    <w:rsid w:val="00EE3EE7"/>
    <w:rsid w:val="00F12F30"/>
    <w:rsid w:val="00F2682A"/>
    <w:rsid w:val="00F37FBE"/>
    <w:rsid w:val="00FA00B8"/>
    <w:rsid w:val="00FB5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20BC2FE-896C-AD4A-8766-A696BCE2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8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D55"/>
    <w:pPr>
      <w:ind w:left="720"/>
      <w:contextualSpacing/>
    </w:pPr>
  </w:style>
  <w:style w:type="character" w:customStyle="1" w:styleId="apple-converted-space">
    <w:name w:val="apple-converted-space"/>
    <w:basedOn w:val="DefaultParagraphFont"/>
    <w:rsid w:val="0034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0134">
      <w:bodyDiv w:val="1"/>
      <w:marLeft w:val="0"/>
      <w:marRight w:val="0"/>
      <w:marTop w:val="0"/>
      <w:marBottom w:val="0"/>
      <w:divBdr>
        <w:top w:val="none" w:sz="0" w:space="0" w:color="auto"/>
        <w:left w:val="none" w:sz="0" w:space="0" w:color="auto"/>
        <w:bottom w:val="none" w:sz="0" w:space="0" w:color="auto"/>
        <w:right w:val="none" w:sz="0" w:space="0" w:color="auto"/>
      </w:divBdr>
    </w:div>
    <w:div w:id="199786147">
      <w:bodyDiv w:val="1"/>
      <w:marLeft w:val="0"/>
      <w:marRight w:val="0"/>
      <w:marTop w:val="0"/>
      <w:marBottom w:val="0"/>
      <w:divBdr>
        <w:top w:val="none" w:sz="0" w:space="0" w:color="auto"/>
        <w:left w:val="none" w:sz="0" w:space="0" w:color="auto"/>
        <w:bottom w:val="none" w:sz="0" w:space="0" w:color="auto"/>
        <w:right w:val="none" w:sz="0" w:space="0" w:color="auto"/>
      </w:divBdr>
    </w:div>
    <w:div w:id="211424394">
      <w:bodyDiv w:val="1"/>
      <w:marLeft w:val="0"/>
      <w:marRight w:val="0"/>
      <w:marTop w:val="0"/>
      <w:marBottom w:val="0"/>
      <w:divBdr>
        <w:top w:val="none" w:sz="0" w:space="0" w:color="auto"/>
        <w:left w:val="none" w:sz="0" w:space="0" w:color="auto"/>
        <w:bottom w:val="none" w:sz="0" w:space="0" w:color="auto"/>
        <w:right w:val="none" w:sz="0" w:space="0" w:color="auto"/>
      </w:divBdr>
    </w:div>
    <w:div w:id="300811823">
      <w:bodyDiv w:val="1"/>
      <w:marLeft w:val="0"/>
      <w:marRight w:val="0"/>
      <w:marTop w:val="0"/>
      <w:marBottom w:val="0"/>
      <w:divBdr>
        <w:top w:val="none" w:sz="0" w:space="0" w:color="auto"/>
        <w:left w:val="none" w:sz="0" w:space="0" w:color="auto"/>
        <w:bottom w:val="none" w:sz="0" w:space="0" w:color="auto"/>
        <w:right w:val="none" w:sz="0" w:space="0" w:color="auto"/>
      </w:divBdr>
      <w:divsChild>
        <w:div w:id="2047293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1484">
              <w:marLeft w:val="0"/>
              <w:marRight w:val="0"/>
              <w:marTop w:val="0"/>
              <w:marBottom w:val="0"/>
              <w:divBdr>
                <w:top w:val="none" w:sz="0" w:space="0" w:color="auto"/>
                <w:left w:val="none" w:sz="0" w:space="0" w:color="auto"/>
                <w:bottom w:val="none" w:sz="0" w:space="0" w:color="auto"/>
                <w:right w:val="none" w:sz="0" w:space="0" w:color="auto"/>
              </w:divBdr>
              <w:divsChild>
                <w:div w:id="864749715">
                  <w:marLeft w:val="0"/>
                  <w:marRight w:val="0"/>
                  <w:marTop w:val="0"/>
                  <w:marBottom w:val="0"/>
                  <w:divBdr>
                    <w:top w:val="none" w:sz="0" w:space="0" w:color="auto"/>
                    <w:left w:val="none" w:sz="0" w:space="0" w:color="auto"/>
                    <w:bottom w:val="none" w:sz="0" w:space="0" w:color="auto"/>
                    <w:right w:val="none" w:sz="0" w:space="0" w:color="auto"/>
                  </w:divBdr>
                </w:div>
                <w:div w:id="919605487">
                  <w:marLeft w:val="0"/>
                  <w:marRight w:val="0"/>
                  <w:marTop w:val="0"/>
                  <w:marBottom w:val="0"/>
                  <w:divBdr>
                    <w:top w:val="none" w:sz="0" w:space="0" w:color="auto"/>
                    <w:left w:val="none" w:sz="0" w:space="0" w:color="auto"/>
                    <w:bottom w:val="none" w:sz="0" w:space="0" w:color="auto"/>
                    <w:right w:val="none" w:sz="0" w:space="0" w:color="auto"/>
                  </w:divBdr>
                </w:div>
                <w:div w:id="1027635928">
                  <w:marLeft w:val="0"/>
                  <w:marRight w:val="0"/>
                  <w:marTop w:val="0"/>
                  <w:marBottom w:val="0"/>
                  <w:divBdr>
                    <w:top w:val="none" w:sz="0" w:space="0" w:color="auto"/>
                    <w:left w:val="none" w:sz="0" w:space="0" w:color="auto"/>
                    <w:bottom w:val="none" w:sz="0" w:space="0" w:color="auto"/>
                    <w:right w:val="none" w:sz="0" w:space="0" w:color="auto"/>
                  </w:divBdr>
                </w:div>
                <w:div w:id="1740833825">
                  <w:marLeft w:val="0"/>
                  <w:marRight w:val="0"/>
                  <w:marTop w:val="0"/>
                  <w:marBottom w:val="0"/>
                  <w:divBdr>
                    <w:top w:val="none" w:sz="0" w:space="0" w:color="auto"/>
                    <w:left w:val="none" w:sz="0" w:space="0" w:color="auto"/>
                    <w:bottom w:val="none" w:sz="0" w:space="0" w:color="auto"/>
                    <w:right w:val="none" w:sz="0" w:space="0" w:color="auto"/>
                  </w:divBdr>
                </w:div>
                <w:div w:id="1743523058">
                  <w:marLeft w:val="0"/>
                  <w:marRight w:val="0"/>
                  <w:marTop w:val="0"/>
                  <w:marBottom w:val="0"/>
                  <w:divBdr>
                    <w:top w:val="none" w:sz="0" w:space="0" w:color="auto"/>
                    <w:left w:val="none" w:sz="0" w:space="0" w:color="auto"/>
                    <w:bottom w:val="none" w:sz="0" w:space="0" w:color="auto"/>
                    <w:right w:val="none" w:sz="0" w:space="0" w:color="auto"/>
                  </w:divBdr>
                </w:div>
                <w:div w:id="1857453328">
                  <w:marLeft w:val="0"/>
                  <w:marRight w:val="0"/>
                  <w:marTop w:val="0"/>
                  <w:marBottom w:val="0"/>
                  <w:divBdr>
                    <w:top w:val="none" w:sz="0" w:space="0" w:color="auto"/>
                    <w:left w:val="none" w:sz="0" w:space="0" w:color="auto"/>
                    <w:bottom w:val="none" w:sz="0" w:space="0" w:color="auto"/>
                    <w:right w:val="none" w:sz="0" w:space="0" w:color="auto"/>
                  </w:divBdr>
                </w:div>
                <w:div w:id="1858079749">
                  <w:marLeft w:val="0"/>
                  <w:marRight w:val="0"/>
                  <w:marTop w:val="0"/>
                  <w:marBottom w:val="0"/>
                  <w:divBdr>
                    <w:top w:val="none" w:sz="0" w:space="0" w:color="auto"/>
                    <w:left w:val="none" w:sz="0" w:space="0" w:color="auto"/>
                    <w:bottom w:val="none" w:sz="0" w:space="0" w:color="auto"/>
                    <w:right w:val="none" w:sz="0" w:space="0" w:color="auto"/>
                  </w:divBdr>
                </w:div>
                <w:div w:id="1876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654">
      <w:bodyDiv w:val="1"/>
      <w:marLeft w:val="0"/>
      <w:marRight w:val="0"/>
      <w:marTop w:val="0"/>
      <w:marBottom w:val="0"/>
      <w:divBdr>
        <w:top w:val="none" w:sz="0" w:space="0" w:color="auto"/>
        <w:left w:val="none" w:sz="0" w:space="0" w:color="auto"/>
        <w:bottom w:val="none" w:sz="0" w:space="0" w:color="auto"/>
        <w:right w:val="none" w:sz="0" w:space="0" w:color="auto"/>
      </w:divBdr>
    </w:div>
    <w:div w:id="373700725">
      <w:bodyDiv w:val="1"/>
      <w:marLeft w:val="0"/>
      <w:marRight w:val="0"/>
      <w:marTop w:val="0"/>
      <w:marBottom w:val="0"/>
      <w:divBdr>
        <w:top w:val="none" w:sz="0" w:space="0" w:color="auto"/>
        <w:left w:val="none" w:sz="0" w:space="0" w:color="auto"/>
        <w:bottom w:val="none" w:sz="0" w:space="0" w:color="auto"/>
        <w:right w:val="none" w:sz="0" w:space="0" w:color="auto"/>
      </w:divBdr>
    </w:div>
    <w:div w:id="590700635">
      <w:bodyDiv w:val="1"/>
      <w:marLeft w:val="0"/>
      <w:marRight w:val="0"/>
      <w:marTop w:val="0"/>
      <w:marBottom w:val="0"/>
      <w:divBdr>
        <w:top w:val="none" w:sz="0" w:space="0" w:color="auto"/>
        <w:left w:val="none" w:sz="0" w:space="0" w:color="auto"/>
        <w:bottom w:val="none" w:sz="0" w:space="0" w:color="auto"/>
        <w:right w:val="none" w:sz="0" w:space="0" w:color="auto"/>
      </w:divBdr>
    </w:div>
    <w:div w:id="714622310">
      <w:bodyDiv w:val="1"/>
      <w:marLeft w:val="0"/>
      <w:marRight w:val="0"/>
      <w:marTop w:val="0"/>
      <w:marBottom w:val="0"/>
      <w:divBdr>
        <w:top w:val="none" w:sz="0" w:space="0" w:color="auto"/>
        <w:left w:val="none" w:sz="0" w:space="0" w:color="auto"/>
        <w:bottom w:val="none" w:sz="0" w:space="0" w:color="auto"/>
        <w:right w:val="none" w:sz="0" w:space="0" w:color="auto"/>
      </w:divBdr>
    </w:div>
    <w:div w:id="873883487">
      <w:bodyDiv w:val="1"/>
      <w:marLeft w:val="0"/>
      <w:marRight w:val="0"/>
      <w:marTop w:val="0"/>
      <w:marBottom w:val="0"/>
      <w:divBdr>
        <w:top w:val="none" w:sz="0" w:space="0" w:color="auto"/>
        <w:left w:val="none" w:sz="0" w:space="0" w:color="auto"/>
        <w:bottom w:val="none" w:sz="0" w:space="0" w:color="auto"/>
        <w:right w:val="none" w:sz="0" w:space="0" w:color="auto"/>
      </w:divBdr>
    </w:div>
    <w:div w:id="976304448">
      <w:bodyDiv w:val="1"/>
      <w:marLeft w:val="0"/>
      <w:marRight w:val="0"/>
      <w:marTop w:val="0"/>
      <w:marBottom w:val="0"/>
      <w:divBdr>
        <w:top w:val="none" w:sz="0" w:space="0" w:color="auto"/>
        <w:left w:val="none" w:sz="0" w:space="0" w:color="auto"/>
        <w:bottom w:val="none" w:sz="0" w:space="0" w:color="auto"/>
        <w:right w:val="none" w:sz="0" w:space="0" w:color="auto"/>
      </w:divBdr>
    </w:div>
    <w:div w:id="1025517417">
      <w:bodyDiv w:val="1"/>
      <w:marLeft w:val="0"/>
      <w:marRight w:val="0"/>
      <w:marTop w:val="0"/>
      <w:marBottom w:val="0"/>
      <w:divBdr>
        <w:top w:val="none" w:sz="0" w:space="0" w:color="auto"/>
        <w:left w:val="none" w:sz="0" w:space="0" w:color="auto"/>
        <w:bottom w:val="none" w:sz="0" w:space="0" w:color="auto"/>
        <w:right w:val="none" w:sz="0" w:space="0" w:color="auto"/>
      </w:divBdr>
    </w:div>
    <w:div w:id="1351568729">
      <w:bodyDiv w:val="1"/>
      <w:marLeft w:val="0"/>
      <w:marRight w:val="0"/>
      <w:marTop w:val="0"/>
      <w:marBottom w:val="0"/>
      <w:divBdr>
        <w:top w:val="none" w:sz="0" w:space="0" w:color="auto"/>
        <w:left w:val="none" w:sz="0" w:space="0" w:color="auto"/>
        <w:bottom w:val="none" w:sz="0" w:space="0" w:color="auto"/>
        <w:right w:val="none" w:sz="0" w:space="0" w:color="auto"/>
      </w:divBdr>
    </w:div>
    <w:div w:id="1587763450">
      <w:bodyDiv w:val="1"/>
      <w:marLeft w:val="0"/>
      <w:marRight w:val="0"/>
      <w:marTop w:val="0"/>
      <w:marBottom w:val="0"/>
      <w:divBdr>
        <w:top w:val="none" w:sz="0" w:space="0" w:color="auto"/>
        <w:left w:val="none" w:sz="0" w:space="0" w:color="auto"/>
        <w:bottom w:val="none" w:sz="0" w:space="0" w:color="auto"/>
        <w:right w:val="none" w:sz="0" w:space="0" w:color="auto"/>
      </w:divBdr>
    </w:div>
    <w:div w:id="202959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Californians Aware</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Francke</dc:creator>
  <cp:keywords/>
  <dc:description/>
  <cp:lastModifiedBy>Miriam Raftery</cp:lastModifiedBy>
  <cp:revision>2</cp:revision>
  <cp:lastPrinted>2019-03-19T17:46:00Z</cp:lastPrinted>
  <dcterms:created xsi:type="dcterms:W3CDTF">2019-03-21T16:40:00Z</dcterms:created>
  <dcterms:modified xsi:type="dcterms:W3CDTF">2019-03-21T16:40:00Z</dcterms:modified>
</cp:coreProperties>
</file>